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10DF1" w14:textId="77777777" w:rsidR="004E5001" w:rsidRPr="0010627D" w:rsidRDefault="004E5001" w:rsidP="00184086">
      <w:pPr>
        <w:ind w:right="437"/>
        <w:jc w:val="both"/>
        <w:rPr>
          <w:rFonts w:asciiTheme="minorHAnsi" w:hAnsiTheme="minorHAnsi"/>
          <w:szCs w:val="24"/>
        </w:rPr>
      </w:pPr>
      <w:r w:rsidRPr="0010627D">
        <w:rPr>
          <w:rFonts w:asciiTheme="minorHAnsi" w:hAnsiTheme="minorHAnsi"/>
          <w:szCs w:val="24"/>
        </w:rPr>
        <w:t>Central Research Office Tel: 023 8059 6885</w:t>
      </w:r>
    </w:p>
    <w:p w14:paraId="7D4094BD" w14:textId="77777777" w:rsidR="004E5001" w:rsidRPr="0010627D" w:rsidRDefault="004E5001" w:rsidP="00184086">
      <w:pPr>
        <w:ind w:right="437"/>
        <w:jc w:val="both"/>
        <w:rPr>
          <w:rFonts w:asciiTheme="minorHAnsi" w:hAnsiTheme="minorHAnsi"/>
          <w:szCs w:val="24"/>
        </w:rPr>
      </w:pPr>
      <w:r w:rsidRPr="0010627D">
        <w:rPr>
          <w:rFonts w:asciiTheme="minorHAnsi" w:hAnsiTheme="minorHAnsi"/>
          <w:szCs w:val="24"/>
        </w:rPr>
        <w:t xml:space="preserve">Chief Investigator: Professor Claire Foster; Tel: 023 8059 6885 </w:t>
      </w:r>
    </w:p>
    <w:p w14:paraId="31970DB9" w14:textId="77777777" w:rsidR="004E5001" w:rsidRPr="0010627D" w:rsidRDefault="004E5001" w:rsidP="00184086">
      <w:pPr>
        <w:ind w:right="437"/>
        <w:jc w:val="both"/>
        <w:rPr>
          <w:rFonts w:asciiTheme="minorHAnsi" w:hAnsiTheme="minorHAnsi"/>
          <w:szCs w:val="24"/>
        </w:rPr>
      </w:pPr>
      <w:r w:rsidRPr="0010627D">
        <w:rPr>
          <w:rFonts w:asciiTheme="minorHAnsi" w:hAnsiTheme="minorHAnsi"/>
          <w:szCs w:val="24"/>
        </w:rPr>
        <w:t>Local Principal Investigator:</w:t>
      </w:r>
      <w:r w:rsidRPr="0010627D">
        <w:rPr>
          <w:rFonts w:asciiTheme="minorHAnsi" w:hAnsiTheme="minorHAnsi"/>
          <w:i/>
          <w:iCs/>
          <w:szCs w:val="24"/>
        </w:rPr>
        <w:t xml:space="preserve"> </w:t>
      </w:r>
      <w:r w:rsidRPr="0010627D">
        <w:rPr>
          <w:rFonts w:asciiTheme="minorHAnsi" w:hAnsiTheme="minorHAnsi"/>
          <w:i/>
          <w:iCs/>
          <w:color w:val="FF0000"/>
          <w:szCs w:val="24"/>
        </w:rPr>
        <w:t>[insert name and contact telephone here]</w:t>
      </w:r>
    </w:p>
    <w:p w14:paraId="0AF63DD0" w14:textId="77777777" w:rsidR="004E5001" w:rsidRPr="0010627D" w:rsidRDefault="004E5001" w:rsidP="00184086">
      <w:pPr>
        <w:jc w:val="both"/>
        <w:rPr>
          <w:rFonts w:asciiTheme="minorHAnsi" w:hAnsiTheme="minorHAnsi"/>
          <w:b/>
          <w:bCs/>
          <w:sz w:val="22"/>
          <w:szCs w:val="24"/>
        </w:rPr>
      </w:pPr>
    </w:p>
    <w:p w14:paraId="23AE129B" w14:textId="77777777" w:rsidR="00753EEC" w:rsidRPr="0010627D" w:rsidRDefault="00753EEC" w:rsidP="00184086">
      <w:pPr>
        <w:jc w:val="both"/>
        <w:rPr>
          <w:rFonts w:asciiTheme="minorHAnsi" w:hAnsiTheme="minorHAnsi"/>
          <w:b/>
          <w:bCs/>
          <w:szCs w:val="24"/>
        </w:rPr>
      </w:pPr>
      <w:r w:rsidRPr="0010627D">
        <w:rPr>
          <w:rFonts w:asciiTheme="minorHAnsi" w:hAnsiTheme="minorHAnsi"/>
          <w:b/>
          <w:bCs/>
          <w:szCs w:val="24"/>
        </w:rPr>
        <w:t xml:space="preserve">Participant Information Sheet </w:t>
      </w:r>
    </w:p>
    <w:p w14:paraId="680C8711" w14:textId="77777777" w:rsidR="00104EBE" w:rsidRDefault="00753EEC" w:rsidP="00184086">
      <w:pPr>
        <w:pStyle w:val="Style1"/>
        <w:spacing w:before="0"/>
        <w:jc w:val="both"/>
        <w:rPr>
          <w:rFonts w:asciiTheme="minorHAnsi" w:hAnsiTheme="minorHAnsi"/>
          <w:color w:val="006600"/>
        </w:rPr>
      </w:pPr>
      <w:r w:rsidRPr="0010627D">
        <w:rPr>
          <w:rFonts w:asciiTheme="minorHAnsi" w:hAnsiTheme="minorHAnsi"/>
          <w:color w:val="006600"/>
        </w:rPr>
        <w:t xml:space="preserve">Macmillan HORIZONS </w:t>
      </w:r>
      <w:r w:rsidR="0010627D" w:rsidRPr="0010627D">
        <w:rPr>
          <w:rFonts w:asciiTheme="minorHAnsi" w:hAnsiTheme="minorHAnsi"/>
          <w:color w:val="006600"/>
        </w:rPr>
        <w:t>Study</w:t>
      </w:r>
      <w:r w:rsidRPr="0010627D">
        <w:rPr>
          <w:rFonts w:asciiTheme="minorHAnsi" w:hAnsiTheme="minorHAnsi"/>
          <w:color w:val="006600"/>
        </w:rPr>
        <w:t xml:space="preserve">: Understanding </w:t>
      </w:r>
      <w:r w:rsidR="0010627D" w:rsidRPr="0010627D">
        <w:rPr>
          <w:rFonts w:asciiTheme="minorHAnsi" w:hAnsiTheme="minorHAnsi"/>
          <w:color w:val="006600"/>
        </w:rPr>
        <w:t>the impact of</w:t>
      </w:r>
      <w:r w:rsidRPr="0010627D">
        <w:rPr>
          <w:rFonts w:asciiTheme="minorHAnsi" w:hAnsiTheme="minorHAnsi"/>
          <w:color w:val="006600"/>
        </w:rPr>
        <w:t xml:space="preserve"> cancer </w:t>
      </w:r>
      <w:r w:rsidR="0010627D" w:rsidRPr="0010627D">
        <w:rPr>
          <w:rFonts w:asciiTheme="minorHAnsi" w:hAnsiTheme="minorHAnsi"/>
          <w:color w:val="006600"/>
        </w:rPr>
        <w:t xml:space="preserve">diagnosis and </w:t>
      </w:r>
      <w:r w:rsidRPr="0010627D">
        <w:rPr>
          <w:rFonts w:asciiTheme="minorHAnsi" w:hAnsiTheme="minorHAnsi"/>
          <w:color w:val="006600"/>
        </w:rPr>
        <w:t>treatment</w:t>
      </w:r>
      <w:r w:rsidR="0010627D" w:rsidRPr="0010627D">
        <w:rPr>
          <w:rFonts w:asciiTheme="minorHAnsi" w:hAnsiTheme="minorHAnsi"/>
          <w:color w:val="006600"/>
        </w:rPr>
        <w:t xml:space="preserve"> on everyday life</w:t>
      </w:r>
    </w:p>
    <w:p w14:paraId="43A6914F" w14:textId="77777777" w:rsidR="00FE50F6" w:rsidRDefault="00FE50F6" w:rsidP="00184086">
      <w:pPr>
        <w:pStyle w:val="Style1"/>
        <w:spacing w:before="0"/>
        <w:jc w:val="both"/>
        <w:rPr>
          <w:rFonts w:asciiTheme="minorHAnsi" w:hAnsiTheme="minorHAnsi"/>
          <w:color w:val="006600"/>
        </w:rPr>
      </w:pPr>
    </w:p>
    <w:p w14:paraId="68216062" w14:textId="77777777" w:rsidR="00FE50F6" w:rsidRPr="00FE50F6" w:rsidRDefault="00FE50F6" w:rsidP="00184086">
      <w:pPr>
        <w:pStyle w:val="Style1"/>
        <w:spacing w:before="0"/>
        <w:jc w:val="both"/>
        <w:rPr>
          <w:rFonts w:asciiTheme="minorHAnsi" w:hAnsiTheme="minorHAnsi"/>
          <w:color w:val="006600"/>
        </w:rPr>
        <w:sectPr w:rsidR="00FE50F6" w:rsidRPr="00FE50F6" w:rsidSect="00355431">
          <w:headerReference w:type="default" r:id="rId8"/>
          <w:footerReference w:type="default" r:id="rId9"/>
          <w:headerReference w:type="first" r:id="rId10"/>
          <w:footerReference w:type="first" r:id="rId11"/>
          <w:pgSz w:w="11906" w:h="16838"/>
          <w:pgMar w:top="1440" w:right="1134" w:bottom="1440" w:left="1134" w:header="709" w:footer="709" w:gutter="0"/>
          <w:cols w:sep="1" w:space="720"/>
          <w:titlePg/>
          <w:docGrid w:linePitch="360"/>
        </w:sectPr>
      </w:pPr>
    </w:p>
    <w:p w14:paraId="147F9813" w14:textId="77777777" w:rsidR="00753EEC" w:rsidRDefault="00450FCB" w:rsidP="005A6359">
      <w:pPr>
        <w:pStyle w:val="Style2"/>
        <w:numPr>
          <w:ilvl w:val="0"/>
          <w:numId w:val="29"/>
        </w:numPr>
        <w:spacing w:before="0"/>
        <w:ind w:left="357" w:hanging="357"/>
        <w:rPr>
          <w:rFonts w:asciiTheme="minorHAnsi" w:hAnsiTheme="minorHAnsi"/>
          <w:b/>
          <w:color w:val="006600"/>
          <w:u w:val="none"/>
        </w:rPr>
      </w:pPr>
      <w:r w:rsidRPr="0010627D">
        <w:rPr>
          <w:rFonts w:asciiTheme="minorHAnsi" w:hAnsiTheme="minorHAnsi"/>
          <w:b/>
          <w:color w:val="006600"/>
          <w:u w:val="none"/>
        </w:rPr>
        <w:t>We invite you to take part in a study</w:t>
      </w:r>
    </w:p>
    <w:p w14:paraId="7DF9C6FF" w14:textId="77777777" w:rsidR="00CB4B00" w:rsidRPr="00CB4B00" w:rsidRDefault="00CB4B00" w:rsidP="00CB4B00">
      <w:pPr>
        <w:pStyle w:val="Style2"/>
        <w:spacing w:before="0"/>
        <w:rPr>
          <w:rFonts w:asciiTheme="minorHAnsi" w:hAnsiTheme="minorHAnsi"/>
          <w:b/>
          <w:color w:val="auto"/>
          <w:sz w:val="22"/>
          <w:szCs w:val="22"/>
          <w:u w:val="none"/>
        </w:rPr>
      </w:pPr>
    </w:p>
    <w:p w14:paraId="72542A62" w14:textId="77777777" w:rsidR="00104EBE" w:rsidRPr="00E26F9D" w:rsidRDefault="00104EBE" w:rsidP="00184086">
      <w:pPr>
        <w:pStyle w:val="ListParagraph"/>
        <w:numPr>
          <w:ilvl w:val="0"/>
          <w:numId w:val="27"/>
        </w:numPr>
        <w:ind w:left="360"/>
        <w:jc w:val="both"/>
        <w:rPr>
          <w:rFonts w:asciiTheme="minorHAnsi" w:hAnsiTheme="minorHAnsi" w:cs="Arial"/>
          <w:b/>
          <w:bCs/>
          <w:szCs w:val="24"/>
        </w:rPr>
      </w:pPr>
      <w:r w:rsidRPr="00E26F9D">
        <w:rPr>
          <w:rFonts w:asciiTheme="minorHAnsi" w:hAnsiTheme="minorHAnsi" w:cs="Arial"/>
          <w:bCs/>
          <w:szCs w:val="24"/>
        </w:rPr>
        <w:t>We would like to invite you to take part in the Macmillan HORIZONS study. Before you decide we would like you to understand why the research is being done and what it would involve.</w:t>
      </w:r>
      <w:r w:rsidRPr="00E26F9D">
        <w:rPr>
          <w:rFonts w:asciiTheme="minorHAnsi" w:hAnsiTheme="minorHAnsi" w:cs="Arial"/>
          <w:b/>
          <w:bCs/>
          <w:szCs w:val="24"/>
        </w:rPr>
        <w:t xml:space="preserve"> </w:t>
      </w:r>
    </w:p>
    <w:p w14:paraId="21EAD449" w14:textId="77777777" w:rsidR="00937300" w:rsidRPr="0010627D" w:rsidRDefault="00937300" w:rsidP="00184086">
      <w:pPr>
        <w:pStyle w:val="ListParagraph"/>
        <w:ind w:left="0"/>
        <w:jc w:val="both"/>
        <w:rPr>
          <w:rFonts w:asciiTheme="minorHAnsi" w:hAnsiTheme="minorHAnsi" w:cs="Arial"/>
          <w:b/>
          <w:bCs/>
          <w:szCs w:val="24"/>
        </w:rPr>
      </w:pPr>
    </w:p>
    <w:p w14:paraId="48DEB089" w14:textId="77777777" w:rsidR="00104EBE" w:rsidRPr="00E26F9D" w:rsidRDefault="00104EBE" w:rsidP="00184086">
      <w:pPr>
        <w:pStyle w:val="ListParagraph"/>
        <w:numPr>
          <w:ilvl w:val="0"/>
          <w:numId w:val="27"/>
        </w:numPr>
        <w:ind w:left="360"/>
        <w:jc w:val="both"/>
        <w:rPr>
          <w:rFonts w:asciiTheme="minorHAnsi" w:hAnsiTheme="minorHAnsi" w:cs="Arial"/>
          <w:bCs/>
          <w:szCs w:val="24"/>
        </w:rPr>
      </w:pPr>
      <w:r w:rsidRPr="00E26F9D">
        <w:rPr>
          <w:rFonts w:asciiTheme="minorHAnsi" w:hAnsiTheme="minorHAnsi" w:cs="Arial"/>
          <w:szCs w:val="24"/>
        </w:rPr>
        <w:t xml:space="preserve">The research nurse or member of </w:t>
      </w:r>
      <w:r w:rsidR="001B5F69" w:rsidRPr="00E26F9D">
        <w:rPr>
          <w:rFonts w:asciiTheme="minorHAnsi" w:hAnsiTheme="minorHAnsi" w:cs="Arial"/>
          <w:szCs w:val="24"/>
        </w:rPr>
        <w:t>your</w:t>
      </w:r>
      <w:r w:rsidRPr="00E26F9D">
        <w:rPr>
          <w:rFonts w:asciiTheme="minorHAnsi" w:hAnsiTheme="minorHAnsi" w:cs="Arial"/>
          <w:szCs w:val="24"/>
        </w:rPr>
        <w:t xml:space="preserve"> clinical team will go through the information sheet with you and answer any questions you have.</w:t>
      </w:r>
      <w:r w:rsidRPr="00E26F9D">
        <w:rPr>
          <w:rFonts w:asciiTheme="minorHAnsi" w:hAnsiTheme="minorHAnsi" w:cs="Arial"/>
          <w:b/>
          <w:bCs/>
          <w:szCs w:val="24"/>
        </w:rPr>
        <w:t xml:space="preserve"> </w:t>
      </w:r>
      <w:r w:rsidRPr="00E26F9D">
        <w:rPr>
          <w:rFonts w:asciiTheme="minorHAnsi" w:hAnsiTheme="minorHAnsi" w:cs="Arial"/>
          <w:bCs/>
          <w:szCs w:val="24"/>
        </w:rPr>
        <w:t xml:space="preserve">This will take about 10 minutes. Please take the information sheet away with you and </w:t>
      </w:r>
      <w:r w:rsidR="00C475F2">
        <w:rPr>
          <w:rFonts w:asciiTheme="minorHAnsi" w:hAnsiTheme="minorHAnsi" w:cs="Arial"/>
          <w:bCs/>
          <w:szCs w:val="24"/>
        </w:rPr>
        <w:t xml:space="preserve">you can </w:t>
      </w:r>
      <w:r w:rsidRPr="00E26F9D">
        <w:rPr>
          <w:rFonts w:asciiTheme="minorHAnsi" w:hAnsiTheme="minorHAnsi" w:cs="Arial"/>
          <w:bCs/>
          <w:szCs w:val="24"/>
        </w:rPr>
        <w:t xml:space="preserve">talk to </w:t>
      </w:r>
      <w:r w:rsidR="00C475F2">
        <w:rPr>
          <w:rFonts w:asciiTheme="minorHAnsi" w:hAnsiTheme="minorHAnsi" w:cs="Arial"/>
          <w:bCs/>
          <w:szCs w:val="24"/>
        </w:rPr>
        <w:t>your friends, family or GP</w:t>
      </w:r>
      <w:r w:rsidR="00C475F2" w:rsidRPr="00E26F9D">
        <w:rPr>
          <w:rFonts w:asciiTheme="minorHAnsi" w:hAnsiTheme="minorHAnsi" w:cs="Arial"/>
          <w:bCs/>
          <w:szCs w:val="24"/>
        </w:rPr>
        <w:t xml:space="preserve"> </w:t>
      </w:r>
      <w:r w:rsidRPr="00E26F9D">
        <w:rPr>
          <w:rFonts w:asciiTheme="minorHAnsi" w:hAnsiTheme="minorHAnsi" w:cs="Arial"/>
          <w:bCs/>
          <w:szCs w:val="24"/>
        </w:rPr>
        <w:t>about the study if you wish. Take time to make your decision.</w:t>
      </w:r>
    </w:p>
    <w:p w14:paraId="22276491" w14:textId="77777777" w:rsidR="00937300" w:rsidRPr="0010627D" w:rsidRDefault="00937300" w:rsidP="00184086">
      <w:pPr>
        <w:jc w:val="both"/>
        <w:rPr>
          <w:rFonts w:asciiTheme="minorHAnsi" w:hAnsiTheme="minorHAnsi" w:cs="Arial"/>
          <w:bCs/>
          <w:szCs w:val="24"/>
        </w:rPr>
      </w:pPr>
    </w:p>
    <w:p w14:paraId="5C49DE9F" w14:textId="77777777" w:rsidR="00A14E75" w:rsidRPr="00E46A27" w:rsidRDefault="00783FA5" w:rsidP="00184086">
      <w:pPr>
        <w:pStyle w:val="ListParagraph"/>
        <w:numPr>
          <w:ilvl w:val="0"/>
          <w:numId w:val="27"/>
        </w:numPr>
        <w:ind w:left="360"/>
        <w:jc w:val="both"/>
        <w:rPr>
          <w:rFonts w:asciiTheme="minorHAnsi" w:hAnsiTheme="minorHAnsi"/>
          <w:szCs w:val="24"/>
        </w:rPr>
      </w:pPr>
      <w:r w:rsidRPr="00E26F9D">
        <w:rPr>
          <w:rFonts w:asciiTheme="minorHAnsi" w:hAnsiTheme="minorHAnsi"/>
          <w:szCs w:val="24"/>
        </w:rPr>
        <w:t>This</w:t>
      </w:r>
      <w:r w:rsidR="00104EBE" w:rsidRPr="00E26F9D">
        <w:rPr>
          <w:rFonts w:asciiTheme="minorHAnsi" w:hAnsiTheme="minorHAnsi"/>
          <w:szCs w:val="24"/>
        </w:rPr>
        <w:t xml:space="preserve"> study </w:t>
      </w:r>
      <w:r w:rsidRPr="00E26F9D">
        <w:rPr>
          <w:rFonts w:asciiTheme="minorHAnsi" w:hAnsiTheme="minorHAnsi"/>
          <w:szCs w:val="24"/>
        </w:rPr>
        <w:t>will</w:t>
      </w:r>
      <w:r w:rsidR="00104EBE" w:rsidRPr="00E26F9D">
        <w:rPr>
          <w:rFonts w:asciiTheme="minorHAnsi" w:hAnsiTheme="minorHAnsi"/>
          <w:szCs w:val="24"/>
        </w:rPr>
        <w:t xml:space="preserve"> follow a large group of patients</w:t>
      </w:r>
      <w:r w:rsidRPr="00E26F9D">
        <w:rPr>
          <w:rFonts w:asciiTheme="minorHAnsi" w:hAnsiTheme="minorHAnsi"/>
          <w:szCs w:val="24"/>
        </w:rPr>
        <w:t xml:space="preserve"> over time</w:t>
      </w:r>
      <w:r w:rsidR="00104EBE" w:rsidRPr="00E26F9D">
        <w:rPr>
          <w:rFonts w:asciiTheme="minorHAnsi" w:hAnsiTheme="minorHAnsi"/>
          <w:szCs w:val="24"/>
        </w:rPr>
        <w:t xml:space="preserve"> who have had a diagnosis of</w:t>
      </w:r>
      <w:r w:rsidRPr="00E26F9D">
        <w:rPr>
          <w:rFonts w:asciiTheme="minorHAnsi" w:hAnsiTheme="minorHAnsi"/>
          <w:szCs w:val="24"/>
        </w:rPr>
        <w:t xml:space="preserve"> cancer. </w:t>
      </w:r>
      <w:r w:rsidRPr="002F356E">
        <w:rPr>
          <w:rFonts w:asciiTheme="minorHAnsi" w:hAnsiTheme="minorHAnsi"/>
          <w:b/>
          <w:szCs w:val="24"/>
        </w:rPr>
        <w:t xml:space="preserve">We will be asking participants to complete questionnaires to </w:t>
      </w:r>
      <w:r w:rsidR="00BC728D" w:rsidRPr="002F356E">
        <w:rPr>
          <w:rFonts w:asciiTheme="minorHAnsi" w:hAnsiTheme="minorHAnsi"/>
          <w:b/>
          <w:szCs w:val="24"/>
        </w:rPr>
        <w:t xml:space="preserve">find out how people’s </w:t>
      </w:r>
      <w:r w:rsidR="00104EBE" w:rsidRPr="002F356E">
        <w:rPr>
          <w:rFonts w:asciiTheme="minorHAnsi" w:hAnsiTheme="minorHAnsi"/>
          <w:b/>
          <w:szCs w:val="24"/>
        </w:rPr>
        <w:t xml:space="preserve">health and well-being </w:t>
      </w:r>
      <w:r w:rsidR="001B5F69" w:rsidRPr="002F356E">
        <w:rPr>
          <w:rFonts w:asciiTheme="minorHAnsi" w:hAnsiTheme="minorHAnsi"/>
          <w:b/>
          <w:szCs w:val="24"/>
        </w:rPr>
        <w:t xml:space="preserve">is </w:t>
      </w:r>
      <w:r w:rsidR="00104EBE" w:rsidRPr="002F356E">
        <w:rPr>
          <w:rFonts w:asciiTheme="minorHAnsi" w:hAnsiTheme="minorHAnsi"/>
          <w:b/>
          <w:szCs w:val="24"/>
        </w:rPr>
        <w:t xml:space="preserve">after </w:t>
      </w:r>
      <w:r w:rsidR="00E063C7" w:rsidRPr="002F356E">
        <w:rPr>
          <w:rFonts w:asciiTheme="minorHAnsi" w:hAnsiTheme="minorHAnsi"/>
          <w:b/>
          <w:szCs w:val="24"/>
        </w:rPr>
        <w:t xml:space="preserve">diagnosis and </w:t>
      </w:r>
      <w:r w:rsidR="00104EBE" w:rsidRPr="002F356E">
        <w:rPr>
          <w:rFonts w:asciiTheme="minorHAnsi" w:hAnsiTheme="minorHAnsi"/>
          <w:b/>
          <w:szCs w:val="24"/>
        </w:rPr>
        <w:t>treatment</w:t>
      </w:r>
      <w:r w:rsidRPr="002F356E">
        <w:rPr>
          <w:rFonts w:asciiTheme="minorHAnsi" w:hAnsiTheme="minorHAnsi"/>
          <w:b/>
          <w:szCs w:val="24"/>
        </w:rPr>
        <w:t>.</w:t>
      </w:r>
    </w:p>
    <w:p w14:paraId="18EE72B3" w14:textId="77777777" w:rsidR="00E46A27" w:rsidRPr="00E46A27" w:rsidRDefault="00E46A27" w:rsidP="00E46A27">
      <w:pPr>
        <w:jc w:val="both"/>
        <w:rPr>
          <w:rFonts w:asciiTheme="minorHAnsi" w:hAnsiTheme="minorHAnsi"/>
          <w:szCs w:val="24"/>
        </w:rPr>
      </w:pPr>
    </w:p>
    <w:p w14:paraId="0EB2F6F3" w14:textId="30DBE9A2" w:rsidR="00355431" w:rsidRDefault="00A14E75" w:rsidP="003B1A45">
      <w:pPr>
        <w:pStyle w:val="ListParagraph"/>
        <w:numPr>
          <w:ilvl w:val="0"/>
          <w:numId w:val="27"/>
        </w:numPr>
        <w:ind w:left="360"/>
        <w:jc w:val="both"/>
        <w:rPr>
          <w:rFonts w:asciiTheme="minorHAnsi" w:hAnsiTheme="minorHAnsi"/>
          <w:szCs w:val="24"/>
        </w:rPr>
      </w:pPr>
      <w:r w:rsidRPr="00A14E75">
        <w:rPr>
          <w:rFonts w:asciiTheme="minorHAnsi" w:hAnsiTheme="minorHAnsi"/>
          <w:szCs w:val="24"/>
        </w:rPr>
        <w:t>We understand that this invitation comes at a time when you have a lot to deal with already, but we need to find out how you are before your treatment, so that we can find out how your health and well-being changes over time.</w:t>
      </w:r>
    </w:p>
    <w:p w14:paraId="02B88B6B" w14:textId="77777777" w:rsidR="00D9555D" w:rsidRPr="0010627D" w:rsidRDefault="00D9555D" w:rsidP="00CB4B00">
      <w:pPr>
        <w:pStyle w:val="Style2"/>
        <w:numPr>
          <w:ilvl w:val="0"/>
          <w:numId w:val="29"/>
        </w:numPr>
        <w:spacing w:before="0"/>
        <w:ind w:left="357" w:hanging="357"/>
        <w:rPr>
          <w:rFonts w:asciiTheme="minorHAnsi" w:hAnsiTheme="minorHAnsi"/>
          <w:b/>
          <w:color w:val="006600"/>
          <w:u w:val="none"/>
        </w:rPr>
      </w:pPr>
      <w:r w:rsidRPr="0010627D">
        <w:rPr>
          <w:rFonts w:asciiTheme="minorHAnsi" w:hAnsiTheme="minorHAnsi"/>
          <w:b/>
          <w:color w:val="006600"/>
          <w:u w:val="none"/>
        </w:rPr>
        <w:t>Why are we doing this study?</w:t>
      </w:r>
    </w:p>
    <w:p w14:paraId="7CC931C1" w14:textId="77777777" w:rsidR="00FE50F6" w:rsidRPr="00A14E75" w:rsidRDefault="00FE50F6" w:rsidP="00184086">
      <w:pPr>
        <w:ind w:hanging="284"/>
        <w:jc w:val="both"/>
        <w:rPr>
          <w:rFonts w:asciiTheme="minorHAnsi" w:hAnsiTheme="minorHAnsi"/>
          <w:sz w:val="22"/>
          <w:szCs w:val="22"/>
        </w:rPr>
      </w:pPr>
    </w:p>
    <w:p w14:paraId="4D86A78F" w14:textId="77777777" w:rsidR="004E5001" w:rsidRPr="00A14E75" w:rsidRDefault="004E5001" w:rsidP="00CB4B00">
      <w:pPr>
        <w:pStyle w:val="ListParagraph"/>
        <w:numPr>
          <w:ilvl w:val="0"/>
          <w:numId w:val="27"/>
        </w:numPr>
        <w:ind w:left="357" w:hanging="357"/>
        <w:jc w:val="both"/>
        <w:rPr>
          <w:rFonts w:asciiTheme="minorHAnsi" w:hAnsiTheme="minorHAnsi"/>
          <w:sz w:val="23"/>
          <w:szCs w:val="23"/>
        </w:rPr>
      </w:pPr>
      <w:r w:rsidRPr="00A14E75">
        <w:rPr>
          <w:rFonts w:asciiTheme="minorHAnsi" w:hAnsiTheme="minorHAnsi"/>
          <w:szCs w:val="24"/>
        </w:rPr>
        <w:t xml:space="preserve">A growing number of people are living for many years after cancer treatment but we don’t yet know all the </w:t>
      </w:r>
      <w:r w:rsidR="003766B9" w:rsidRPr="00A14E75">
        <w:rPr>
          <w:rFonts w:asciiTheme="minorHAnsi" w:hAnsiTheme="minorHAnsi"/>
          <w:szCs w:val="24"/>
        </w:rPr>
        <w:t>ways</w:t>
      </w:r>
      <w:r w:rsidRPr="00A14E75">
        <w:rPr>
          <w:rFonts w:asciiTheme="minorHAnsi" w:hAnsiTheme="minorHAnsi"/>
          <w:szCs w:val="24"/>
        </w:rPr>
        <w:t xml:space="preserve"> to support them to ensure the best possible recovery.</w:t>
      </w:r>
    </w:p>
    <w:p w14:paraId="41D6FFD3" w14:textId="77777777" w:rsidR="00FE50F6" w:rsidRDefault="00FE50F6" w:rsidP="005A6359">
      <w:pPr>
        <w:ind w:left="357" w:hanging="357"/>
        <w:jc w:val="both"/>
        <w:rPr>
          <w:rFonts w:asciiTheme="minorHAnsi" w:hAnsiTheme="minorHAnsi"/>
          <w:szCs w:val="24"/>
        </w:rPr>
      </w:pPr>
    </w:p>
    <w:p w14:paraId="70212A8D" w14:textId="77777777" w:rsidR="00AF6934" w:rsidRPr="00A14E75" w:rsidRDefault="00FE50F6" w:rsidP="005A6359">
      <w:pPr>
        <w:pStyle w:val="ListParagraph"/>
        <w:numPr>
          <w:ilvl w:val="0"/>
          <w:numId w:val="27"/>
        </w:numPr>
        <w:ind w:left="357" w:hanging="357"/>
        <w:jc w:val="both"/>
        <w:rPr>
          <w:rFonts w:asciiTheme="minorHAnsi" w:hAnsiTheme="minorHAnsi"/>
          <w:szCs w:val="24"/>
        </w:rPr>
      </w:pPr>
      <w:r w:rsidRPr="00A14E75">
        <w:rPr>
          <w:rFonts w:asciiTheme="minorHAnsi" w:hAnsiTheme="minorHAnsi"/>
          <w:szCs w:val="24"/>
        </w:rPr>
        <w:t>W</w:t>
      </w:r>
      <w:r w:rsidR="00AF6934" w:rsidRPr="00A14E75">
        <w:rPr>
          <w:rFonts w:asciiTheme="minorHAnsi" w:hAnsiTheme="minorHAnsi"/>
          <w:szCs w:val="24"/>
        </w:rPr>
        <w:t>e will be recruiting approximately 3,000 patients over 3 years</w:t>
      </w:r>
      <w:r w:rsidR="00B969CC">
        <w:rPr>
          <w:rFonts w:asciiTheme="minorHAnsi" w:hAnsiTheme="minorHAnsi"/>
          <w:szCs w:val="24"/>
        </w:rPr>
        <w:t>. Patients will have</w:t>
      </w:r>
      <w:r w:rsidR="00AF6934" w:rsidRPr="00A14E75">
        <w:rPr>
          <w:rFonts w:asciiTheme="minorHAnsi" w:hAnsiTheme="minorHAnsi"/>
          <w:szCs w:val="24"/>
        </w:rPr>
        <w:t xml:space="preserve"> a diagnosis of either breast cancer </w:t>
      </w:r>
      <w:r w:rsidR="00DD2FDD">
        <w:rPr>
          <w:rFonts w:asciiTheme="minorHAnsi" w:hAnsiTheme="minorHAnsi"/>
          <w:szCs w:val="24"/>
        </w:rPr>
        <w:t xml:space="preserve">who are </w:t>
      </w:r>
      <w:r w:rsidR="00AF6934" w:rsidRPr="00A14E75">
        <w:rPr>
          <w:rFonts w:asciiTheme="minorHAnsi" w:hAnsiTheme="minorHAnsi"/>
          <w:szCs w:val="24"/>
        </w:rPr>
        <w:t xml:space="preserve">under 50 </w:t>
      </w:r>
      <w:r w:rsidR="002375BE" w:rsidRPr="00A14E75">
        <w:rPr>
          <w:rFonts w:asciiTheme="minorHAnsi" w:hAnsiTheme="minorHAnsi"/>
          <w:szCs w:val="24"/>
        </w:rPr>
        <w:t>years</w:t>
      </w:r>
      <w:r w:rsidR="002F356E" w:rsidRPr="00A14E75">
        <w:rPr>
          <w:rFonts w:asciiTheme="minorHAnsi" w:hAnsiTheme="minorHAnsi"/>
          <w:szCs w:val="24"/>
        </w:rPr>
        <w:t xml:space="preserve"> old, gynaecological cancer or non-Hodgkin l</w:t>
      </w:r>
      <w:r w:rsidR="00AF6934" w:rsidRPr="00A14E75">
        <w:rPr>
          <w:rFonts w:asciiTheme="minorHAnsi" w:hAnsiTheme="minorHAnsi"/>
          <w:szCs w:val="24"/>
        </w:rPr>
        <w:t>ymphoma</w:t>
      </w:r>
      <w:r w:rsidR="00B969CC">
        <w:rPr>
          <w:rFonts w:asciiTheme="minorHAnsi" w:hAnsiTheme="minorHAnsi"/>
          <w:szCs w:val="24"/>
        </w:rPr>
        <w:t>. Recruitment will take place</w:t>
      </w:r>
      <w:r w:rsidR="00AF6934" w:rsidRPr="00A14E75">
        <w:rPr>
          <w:rFonts w:asciiTheme="minorHAnsi" w:hAnsiTheme="minorHAnsi"/>
          <w:szCs w:val="24"/>
        </w:rPr>
        <w:t xml:space="preserve"> prior to treatment from hospitals across the UK.</w:t>
      </w:r>
    </w:p>
    <w:p w14:paraId="436A4873" w14:textId="77777777" w:rsidR="00FE50F6" w:rsidRDefault="00FE50F6" w:rsidP="005A6359">
      <w:pPr>
        <w:ind w:left="357" w:hanging="357"/>
        <w:jc w:val="both"/>
        <w:rPr>
          <w:rFonts w:asciiTheme="minorHAnsi" w:hAnsiTheme="minorHAnsi"/>
          <w:szCs w:val="24"/>
        </w:rPr>
      </w:pPr>
    </w:p>
    <w:p w14:paraId="5F6A4CE6" w14:textId="77777777" w:rsidR="00D9555D" w:rsidRPr="00A14E75" w:rsidRDefault="00D9555D" w:rsidP="005A6359">
      <w:pPr>
        <w:pStyle w:val="ListParagraph"/>
        <w:numPr>
          <w:ilvl w:val="0"/>
          <w:numId w:val="27"/>
        </w:numPr>
        <w:ind w:left="357" w:hanging="357"/>
        <w:jc w:val="both"/>
        <w:rPr>
          <w:rFonts w:asciiTheme="minorHAnsi" w:hAnsiTheme="minorHAnsi"/>
          <w:szCs w:val="24"/>
        </w:rPr>
      </w:pPr>
      <w:r w:rsidRPr="00A14E75">
        <w:rPr>
          <w:rFonts w:asciiTheme="minorHAnsi" w:hAnsiTheme="minorHAnsi"/>
          <w:szCs w:val="24"/>
        </w:rPr>
        <w:t>We are interested in how a diagno</w:t>
      </w:r>
      <w:r w:rsidR="00AF6934" w:rsidRPr="00A14E75">
        <w:rPr>
          <w:rFonts w:asciiTheme="minorHAnsi" w:hAnsiTheme="minorHAnsi"/>
          <w:szCs w:val="24"/>
        </w:rPr>
        <w:t>sis of cancer and its treatment affects a person’s life over time.</w:t>
      </w:r>
    </w:p>
    <w:p w14:paraId="0C150DB1" w14:textId="77777777" w:rsidR="00FE50F6" w:rsidRDefault="00FE50F6" w:rsidP="005A6359">
      <w:pPr>
        <w:ind w:left="357" w:hanging="357"/>
        <w:jc w:val="both"/>
        <w:rPr>
          <w:rFonts w:asciiTheme="minorHAnsi" w:hAnsiTheme="minorHAnsi"/>
          <w:szCs w:val="24"/>
        </w:rPr>
      </w:pPr>
    </w:p>
    <w:p w14:paraId="1EBAF5A0" w14:textId="77777777" w:rsidR="00AF6934" w:rsidRPr="00A14E75" w:rsidRDefault="00D9555D" w:rsidP="005A6359">
      <w:pPr>
        <w:pStyle w:val="ListParagraph"/>
        <w:numPr>
          <w:ilvl w:val="0"/>
          <w:numId w:val="27"/>
        </w:numPr>
        <w:ind w:left="357" w:hanging="357"/>
        <w:jc w:val="both"/>
        <w:rPr>
          <w:rFonts w:asciiTheme="minorHAnsi" w:hAnsiTheme="minorHAnsi"/>
          <w:szCs w:val="24"/>
        </w:rPr>
      </w:pPr>
      <w:r w:rsidRPr="00A14E75">
        <w:rPr>
          <w:rFonts w:asciiTheme="minorHAnsi" w:hAnsiTheme="minorHAnsi"/>
          <w:szCs w:val="24"/>
        </w:rPr>
        <w:t xml:space="preserve">Other studies collect data about people from their medical and hospital records, but we believe it is important to find out about your health and </w:t>
      </w:r>
      <w:r w:rsidR="00AF6934" w:rsidRPr="00A14E75">
        <w:rPr>
          <w:rFonts w:asciiTheme="minorHAnsi" w:hAnsiTheme="minorHAnsi"/>
          <w:szCs w:val="24"/>
        </w:rPr>
        <w:t>wellbeing from your perspective through your responses to questionnaires.</w:t>
      </w:r>
    </w:p>
    <w:p w14:paraId="056DC90E" w14:textId="77777777" w:rsidR="00FE50F6" w:rsidRDefault="00FE50F6" w:rsidP="005A6359">
      <w:pPr>
        <w:ind w:left="357" w:hanging="357"/>
        <w:jc w:val="both"/>
        <w:rPr>
          <w:rFonts w:asciiTheme="minorHAnsi" w:hAnsiTheme="minorHAnsi"/>
          <w:szCs w:val="24"/>
        </w:rPr>
      </w:pPr>
    </w:p>
    <w:p w14:paraId="5FC6CDF7" w14:textId="77777777" w:rsidR="00A14E75" w:rsidRDefault="00C5463C" w:rsidP="005A6359">
      <w:pPr>
        <w:pStyle w:val="ListParagraph"/>
        <w:numPr>
          <w:ilvl w:val="0"/>
          <w:numId w:val="27"/>
        </w:numPr>
        <w:ind w:left="357" w:hanging="357"/>
        <w:jc w:val="both"/>
        <w:rPr>
          <w:rFonts w:asciiTheme="minorHAnsi" w:hAnsiTheme="minorHAnsi"/>
          <w:szCs w:val="24"/>
        </w:rPr>
      </w:pPr>
      <w:r w:rsidRPr="00A14E75">
        <w:rPr>
          <w:rFonts w:asciiTheme="minorHAnsi" w:hAnsiTheme="minorHAnsi"/>
          <w:szCs w:val="24"/>
        </w:rPr>
        <w:t xml:space="preserve">Understanding what is important to people with cancer </w:t>
      </w:r>
      <w:r w:rsidR="00DC7AA4">
        <w:rPr>
          <w:rFonts w:asciiTheme="minorHAnsi" w:hAnsiTheme="minorHAnsi"/>
          <w:szCs w:val="24"/>
        </w:rPr>
        <w:t xml:space="preserve">during their treatment and in the months and years afterwards </w:t>
      </w:r>
      <w:r w:rsidRPr="00A14E75">
        <w:rPr>
          <w:rFonts w:asciiTheme="minorHAnsi" w:hAnsiTheme="minorHAnsi"/>
          <w:szCs w:val="24"/>
        </w:rPr>
        <w:t>will help info</w:t>
      </w:r>
      <w:r w:rsidR="002375BE" w:rsidRPr="00A14E75">
        <w:rPr>
          <w:rFonts w:asciiTheme="minorHAnsi" w:hAnsiTheme="minorHAnsi"/>
          <w:szCs w:val="24"/>
        </w:rPr>
        <w:t>rm support services in the future.</w:t>
      </w:r>
    </w:p>
    <w:p w14:paraId="4EE28C2F" w14:textId="1324A77F" w:rsidR="00BC728D" w:rsidRPr="00C64AA7" w:rsidRDefault="00184086" w:rsidP="00C64AA7">
      <w:pPr>
        <w:pStyle w:val="Style2"/>
        <w:numPr>
          <w:ilvl w:val="0"/>
          <w:numId w:val="29"/>
        </w:numPr>
        <w:spacing w:before="0"/>
        <w:ind w:left="357" w:hanging="357"/>
        <w:rPr>
          <w:rFonts w:asciiTheme="minorHAnsi" w:hAnsiTheme="minorHAnsi"/>
          <w:b/>
          <w:color w:val="006600"/>
          <w:u w:val="none"/>
        </w:rPr>
      </w:pPr>
      <w:r>
        <w:rPr>
          <w:rFonts w:asciiTheme="minorHAnsi" w:hAnsiTheme="minorHAnsi"/>
          <w:szCs w:val="24"/>
        </w:rPr>
        <w:br w:type="column"/>
      </w:r>
      <w:r w:rsidR="00BC728D" w:rsidRPr="00C64AA7">
        <w:rPr>
          <w:rFonts w:asciiTheme="minorHAnsi" w:hAnsiTheme="minorHAnsi"/>
          <w:b/>
          <w:color w:val="006600"/>
          <w:u w:val="none"/>
        </w:rPr>
        <w:lastRenderedPageBreak/>
        <w:t>Why have I been asked to take part?</w:t>
      </w:r>
    </w:p>
    <w:p w14:paraId="6428C9AE" w14:textId="77777777" w:rsidR="00E11FAC" w:rsidRPr="00184086" w:rsidRDefault="00E11FAC" w:rsidP="00184086">
      <w:pPr>
        <w:pStyle w:val="Style2"/>
        <w:spacing w:before="0"/>
        <w:ind w:left="284" w:hanging="284"/>
        <w:rPr>
          <w:rFonts w:asciiTheme="minorHAnsi" w:hAnsiTheme="minorHAnsi"/>
          <w:bCs/>
          <w:color w:val="auto"/>
          <w:sz w:val="22"/>
          <w:szCs w:val="22"/>
        </w:rPr>
      </w:pPr>
    </w:p>
    <w:p w14:paraId="0BCDF38D" w14:textId="77777777" w:rsidR="00552D62" w:rsidRPr="0010627D" w:rsidRDefault="00552D62" w:rsidP="00184086">
      <w:pPr>
        <w:pStyle w:val="BodyText"/>
        <w:numPr>
          <w:ilvl w:val="0"/>
          <w:numId w:val="22"/>
        </w:numPr>
        <w:ind w:left="284" w:hanging="284"/>
        <w:rPr>
          <w:rFonts w:asciiTheme="minorHAnsi" w:hAnsiTheme="minorHAnsi" w:cs="Arial"/>
          <w:szCs w:val="24"/>
        </w:rPr>
      </w:pPr>
      <w:r w:rsidRPr="0010627D">
        <w:rPr>
          <w:rFonts w:asciiTheme="minorHAnsi" w:hAnsiTheme="minorHAnsi" w:cs="Arial"/>
          <w:szCs w:val="24"/>
        </w:rPr>
        <w:t xml:space="preserve">You have been </w:t>
      </w:r>
      <w:r w:rsidR="002F356E">
        <w:rPr>
          <w:rFonts w:asciiTheme="minorHAnsi" w:hAnsiTheme="minorHAnsi" w:cs="Arial"/>
          <w:szCs w:val="24"/>
        </w:rPr>
        <w:t>asked</w:t>
      </w:r>
      <w:r w:rsidRPr="0010627D">
        <w:rPr>
          <w:rFonts w:asciiTheme="minorHAnsi" w:hAnsiTheme="minorHAnsi" w:cs="Arial"/>
          <w:szCs w:val="24"/>
        </w:rPr>
        <w:t xml:space="preserve"> to take part in the study because you are awaiting treatment for either breast ca</w:t>
      </w:r>
      <w:r w:rsidR="002F356E">
        <w:rPr>
          <w:rFonts w:asciiTheme="minorHAnsi" w:hAnsiTheme="minorHAnsi" w:cs="Arial"/>
          <w:szCs w:val="24"/>
        </w:rPr>
        <w:t>ncer, gynaecological cancer or non-Hodgkin l</w:t>
      </w:r>
      <w:r w:rsidRPr="0010627D">
        <w:rPr>
          <w:rFonts w:asciiTheme="minorHAnsi" w:hAnsiTheme="minorHAnsi" w:cs="Arial"/>
          <w:szCs w:val="24"/>
        </w:rPr>
        <w:t xml:space="preserve">ymphoma. </w:t>
      </w:r>
    </w:p>
    <w:p w14:paraId="77052BCE" w14:textId="77777777" w:rsidR="00552D62" w:rsidRPr="0010627D" w:rsidRDefault="00552D62" w:rsidP="00184086">
      <w:pPr>
        <w:pStyle w:val="BodyText"/>
        <w:ind w:left="284" w:hanging="284"/>
        <w:rPr>
          <w:rFonts w:asciiTheme="minorHAnsi" w:hAnsiTheme="minorHAnsi" w:cs="Arial"/>
          <w:sz w:val="22"/>
          <w:szCs w:val="22"/>
        </w:rPr>
      </w:pPr>
    </w:p>
    <w:p w14:paraId="1C6E77E6" w14:textId="77777777" w:rsidR="00753EEC" w:rsidRPr="0010627D" w:rsidRDefault="005C6C4C" w:rsidP="005A6359">
      <w:pPr>
        <w:pStyle w:val="Style2"/>
        <w:numPr>
          <w:ilvl w:val="0"/>
          <w:numId w:val="29"/>
        </w:numPr>
        <w:spacing w:before="0"/>
        <w:ind w:left="357" w:hanging="357"/>
        <w:rPr>
          <w:rFonts w:asciiTheme="minorHAnsi" w:hAnsiTheme="minorHAnsi"/>
          <w:b/>
          <w:color w:val="006600"/>
          <w:u w:val="none"/>
        </w:rPr>
      </w:pPr>
      <w:r w:rsidRPr="0010627D">
        <w:rPr>
          <w:rFonts w:asciiTheme="minorHAnsi" w:hAnsiTheme="minorHAnsi"/>
          <w:b/>
          <w:color w:val="006600"/>
          <w:u w:val="none"/>
        </w:rPr>
        <w:t>What would taking part involve?</w:t>
      </w:r>
    </w:p>
    <w:p w14:paraId="54FA61FC" w14:textId="77777777" w:rsidR="00E11FAC" w:rsidRPr="00184086" w:rsidRDefault="00E11FAC" w:rsidP="00184086">
      <w:pPr>
        <w:pStyle w:val="Style2"/>
        <w:spacing w:before="0"/>
        <w:ind w:left="284" w:hanging="284"/>
        <w:rPr>
          <w:rFonts w:asciiTheme="minorHAnsi" w:hAnsiTheme="minorHAnsi"/>
          <w:bCs/>
          <w:color w:val="auto"/>
          <w:sz w:val="22"/>
          <w:szCs w:val="22"/>
          <w:u w:val="none"/>
        </w:rPr>
      </w:pPr>
    </w:p>
    <w:p w14:paraId="248DD990" w14:textId="77777777" w:rsidR="00F65BE0" w:rsidRPr="009346A9" w:rsidRDefault="00F65BE0" w:rsidP="00184086">
      <w:pPr>
        <w:pStyle w:val="ListParagraph"/>
        <w:numPr>
          <w:ilvl w:val="0"/>
          <w:numId w:val="22"/>
        </w:numPr>
        <w:ind w:left="284" w:hanging="284"/>
        <w:jc w:val="both"/>
        <w:rPr>
          <w:rFonts w:asciiTheme="minorHAnsi" w:hAnsiTheme="minorHAnsi"/>
          <w:szCs w:val="23"/>
        </w:rPr>
      </w:pPr>
      <w:r w:rsidRPr="009346A9">
        <w:rPr>
          <w:rFonts w:asciiTheme="minorHAnsi" w:hAnsiTheme="minorHAnsi"/>
          <w:szCs w:val="23"/>
        </w:rPr>
        <w:t xml:space="preserve">After you have read the information sheet and have had your questions answered, you will be asked whether you are happy to take part in the study.  </w:t>
      </w:r>
    </w:p>
    <w:p w14:paraId="70E03B0E" w14:textId="77777777" w:rsidR="00F65BE0" w:rsidRPr="0010627D" w:rsidRDefault="00F65BE0" w:rsidP="00184086">
      <w:pPr>
        <w:ind w:left="284" w:hanging="284"/>
        <w:jc w:val="both"/>
        <w:rPr>
          <w:rFonts w:asciiTheme="minorHAnsi" w:hAnsiTheme="minorHAnsi"/>
          <w:szCs w:val="23"/>
        </w:rPr>
      </w:pPr>
    </w:p>
    <w:p w14:paraId="65468ECE" w14:textId="77777777" w:rsidR="00F65BE0" w:rsidRPr="009346A9" w:rsidRDefault="00F65BE0" w:rsidP="00184086">
      <w:pPr>
        <w:pStyle w:val="ListParagraph"/>
        <w:numPr>
          <w:ilvl w:val="0"/>
          <w:numId w:val="22"/>
        </w:numPr>
        <w:ind w:left="284" w:hanging="284"/>
        <w:jc w:val="both"/>
        <w:rPr>
          <w:rFonts w:asciiTheme="minorHAnsi" w:hAnsiTheme="minorHAnsi"/>
          <w:szCs w:val="23"/>
        </w:rPr>
      </w:pPr>
      <w:r w:rsidRPr="009346A9">
        <w:rPr>
          <w:rFonts w:asciiTheme="minorHAnsi" w:hAnsiTheme="minorHAnsi"/>
          <w:szCs w:val="23"/>
        </w:rPr>
        <w:t>If you would like to</w:t>
      </w:r>
      <w:r w:rsidR="00771FCE">
        <w:rPr>
          <w:rFonts w:asciiTheme="minorHAnsi" w:hAnsiTheme="minorHAnsi"/>
          <w:szCs w:val="23"/>
        </w:rPr>
        <w:t xml:space="preserve"> take part you will be given a consent f</w:t>
      </w:r>
      <w:r w:rsidRPr="009346A9">
        <w:rPr>
          <w:rFonts w:asciiTheme="minorHAnsi" w:hAnsiTheme="minorHAnsi"/>
          <w:szCs w:val="23"/>
        </w:rPr>
        <w:t>orm to complete with the nurse or researcher and a questionnaire to fill in.  You can complete the questionnaire during your hospital visit and hand it to the nurse or researcher or you can take it home to complete and return</w:t>
      </w:r>
      <w:r w:rsidR="00E063C7" w:rsidRPr="009346A9">
        <w:rPr>
          <w:rFonts w:asciiTheme="minorHAnsi" w:hAnsiTheme="minorHAnsi"/>
          <w:szCs w:val="23"/>
        </w:rPr>
        <w:t xml:space="preserve"> in the</w:t>
      </w:r>
      <w:r w:rsidRPr="009346A9">
        <w:rPr>
          <w:rFonts w:asciiTheme="minorHAnsi" w:hAnsiTheme="minorHAnsi"/>
          <w:szCs w:val="23"/>
        </w:rPr>
        <w:t xml:space="preserve"> pre-paid envelope</w:t>
      </w:r>
      <w:r w:rsidR="00E063C7" w:rsidRPr="009346A9">
        <w:rPr>
          <w:rFonts w:asciiTheme="minorHAnsi" w:hAnsiTheme="minorHAnsi"/>
          <w:szCs w:val="23"/>
        </w:rPr>
        <w:t>.</w:t>
      </w:r>
    </w:p>
    <w:p w14:paraId="5EE16574" w14:textId="77777777" w:rsidR="00F65BE0" w:rsidRPr="0010627D" w:rsidRDefault="00F65BE0" w:rsidP="00184086">
      <w:pPr>
        <w:ind w:left="284" w:hanging="284"/>
        <w:jc w:val="both"/>
        <w:rPr>
          <w:rFonts w:asciiTheme="minorHAnsi" w:hAnsiTheme="minorHAnsi"/>
          <w:szCs w:val="23"/>
        </w:rPr>
      </w:pPr>
    </w:p>
    <w:p w14:paraId="07FDED35" w14:textId="092AAE65" w:rsidR="00753EEC" w:rsidRPr="009346A9" w:rsidRDefault="005C6C4C" w:rsidP="00184086">
      <w:pPr>
        <w:pStyle w:val="ListParagraph"/>
        <w:numPr>
          <w:ilvl w:val="0"/>
          <w:numId w:val="22"/>
        </w:numPr>
        <w:ind w:left="284" w:hanging="284"/>
        <w:jc w:val="both"/>
        <w:rPr>
          <w:rFonts w:asciiTheme="minorHAnsi" w:hAnsiTheme="minorHAnsi"/>
          <w:szCs w:val="23"/>
        </w:rPr>
      </w:pPr>
      <w:r w:rsidRPr="009346A9">
        <w:rPr>
          <w:rFonts w:asciiTheme="minorHAnsi" w:hAnsiTheme="minorHAnsi"/>
          <w:szCs w:val="23"/>
        </w:rPr>
        <w:t xml:space="preserve">You will be asked to fill in questionnaires before your treatment starts and then again </w:t>
      </w:r>
      <w:r w:rsidR="00F65BE0" w:rsidRPr="009346A9">
        <w:rPr>
          <w:rFonts w:asciiTheme="minorHAnsi" w:hAnsiTheme="minorHAnsi"/>
          <w:szCs w:val="23"/>
        </w:rPr>
        <w:t xml:space="preserve">in </w:t>
      </w:r>
      <w:r w:rsidRPr="009346A9">
        <w:rPr>
          <w:rFonts w:asciiTheme="minorHAnsi" w:hAnsiTheme="minorHAnsi"/>
          <w:szCs w:val="23"/>
        </w:rPr>
        <w:t xml:space="preserve">3 months, </w:t>
      </w:r>
      <w:r w:rsidR="00771FCE">
        <w:rPr>
          <w:rFonts w:asciiTheme="minorHAnsi" w:hAnsiTheme="minorHAnsi"/>
          <w:szCs w:val="23"/>
        </w:rPr>
        <w:t xml:space="preserve">12 months, </w:t>
      </w:r>
      <w:r w:rsidR="009A45A4">
        <w:rPr>
          <w:rFonts w:asciiTheme="minorHAnsi" w:hAnsiTheme="minorHAnsi"/>
          <w:szCs w:val="23"/>
        </w:rPr>
        <w:t>18</w:t>
      </w:r>
      <w:r w:rsidR="009A45A4" w:rsidRPr="009346A9">
        <w:rPr>
          <w:rFonts w:asciiTheme="minorHAnsi" w:hAnsiTheme="minorHAnsi"/>
          <w:szCs w:val="23"/>
        </w:rPr>
        <w:t xml:space="preserve"> </w:t>
      </w:r>
      <w:r w:rsidRPr="009346A9">
        <w:rPr>
          <w:rFonts w:asciiTheme="minorHAnsi" w:hAnsiTheme="minorHAnsi"/>
          <w:szCs w:val="23"/>
        </w:rPr>
        <w:t xml:space="preserve">months and 2 years. After that point, you will be sent </w:t>
      </w:r>
      <w:r w:rsidR="00646CFA">
        <w:rPr>
          <w:rFonts w:asciiTheme="minorHAnsi" w:hAnsiTheme="minorHAnsi"/>
          <w:szCs w:val="23"/>
        </w:rPr>
        <w:t xml:space="preserve">a </w:t>
      </w:r>
      <w:r w:rsidRPr="009346A9">
        <w:rPr>
          <w:rFonts w:asciiTheme="minorHAnsi" w:hAnsiTheme="minorHAnsi"/>
          <w:szCs w:val="23"/>
        </w:rPr>
        <w:t xml:space="preserve">questionnaire once a year. </w:t>
      </w:r>
    </w:p>
    <w:p w14:paraId="3381CA78" w14:textId="77777777" w:rsidR="00BC728D" w:rsidRPr="0010627D" w:rsidRDefault="00BC728D" w:rsidP="00184086">
      <w:pPr>
        <w:ind w:left="284" w:hanging="284"/>
        <w:jc w:val="both"/>
        <w:rPr>
          <w:rFonts w:asciiTheme="minorHAnsi" w:hAnsiTheme="minorHAnsi"/>
          <w:szCs w:val="23"/>
        </w:rPr>
      </w:pPr>
    </w:p>
    <w:p w14:paraId="15412A9F" w14:textId="1E1D5196" w:rsidR="00BC728D" w:rsidRPr="009346A9" w:rsidRDefault="002F356E" w:rsidP="00184086">
      <w:pPr>
        <w:pStyle w:val="ListParagraph"/>
        <w:numPr>
          <w:ilvl w:val="0"/>
          <w:numId w:val="22"/>
        </w:numPr>
        <w:ind w:left="284" w:hanging="284"/>
        <w:jc w:val="both"/>
        <w:rPr>
          <w:rFonts w:asciiTheme="minorHAnsi" w:hAnsiTheme="minorHAnsi"/>
          <w:szCs w:val="23"/>
        </w:rPr>
      </w:pPr>
      <w:r w:rsidRPr="009346A9">
        <w:rPr>
          <w:rFonts w:asciiTheme="minorHAnsi" w:hAnsiTheme="minorHAnsi"/>
          <w:szCs w:val="23"/>
        </w:rPr>
        <w:t>You can complete the study q</w:t>
      </w:r>
      <w:r w:rsidR="00BC728D" w:rsidRPr="009346A9">
        <w:rPr>
          <w:rFonts w:asciiTheme="minorHAnsi" w:hAnsiTheme="minorHAnsi"/>
          <w:szCs w:val="23"/>
        </w:rPr>
        <w:t xml:space="preserve">uestionnaires on paper or online. </w:t>
      </w:r>
      <w:r w:rsidR="00AF61DE">
        <w:rPr>
          <w:rFonts w:asciiTheme="minorHAnsi" w:hAnsiTheme="minorHAnsi"/>
          <w:szCs w:val="23"/>
        </w:rPr>
        <w:t>The first questionnaire will be completed on paper, at the end you can choose to complete the next questionnaires on paper or online.  If you choose paper, these will be posted to your home address.  If you prefer to complete them online, the details of how to do this will be either poste</w:t>
      </w:r>
      <w:r w:rsidR="00646CFA">
        <w:rPr>
          <w:rFonts w:asciiTheme="minorHAnsi" w:hAnsiTheme="minorHAnsi"/>
          <w:szCs w:val="23"/>
        </w:rPr>
        <w:t>d</w:t>
      </w:r>
      <w:r w:rsidR="00AF61DE">
        <w:rPr>
          <w:rFonts w:asciiTheme="minorHAnsi" w:hAnsiTheme="minorHAnsi"/>
          <w:szCs w:val="23"/>
        </w:rPr>
        <w:t xml:space="preserve"> or emailed to you. </w:t>
      </w:r>
      <w:r w:rsidR="00BC728D" w:rsidRPr="009346A9">
        <w:rPr>
          <w:rFonts w:asciiTheme="minorHAnsi" w:hAnsiTheme="minorHAnsi"/>
          <w:szCs w:val="23"/>
        </w:rPr>
        <w:t xml:space="preserve">Pre-paid envelopes will be provided for return of paper questionnaires. </w:t>
      </w:r>
    </w:p>
    <w:p w14:paraId="000CE51D" w14:textId="77777777" w:rsidR="00BB5254" w:rsidRPr="0010627D" w:rsidRDefault="00BB5254" w:rsidP="00184086">
      <w:pPr>
        <w:pStyle w:val="ListParagraph"/>
        <w:ind w:left="284" w:hanging="284"/>
        <w:jc w:val="both"/>
        <w:rPr>
          <w:rFonts w:asciiTheme="minorHAnsi" w:hAnsiTheme="minorHAnsi"/>
          <w:szCs w:val="23"/>
        </w:rPr>
      </w:pPr>
    </w:p>
    <w:p w14:paraId="09BE4ABA" w14:textId="1BA957B9" w:rsidR="00184086" w:rsidRPr="00D906D6" w:rsidRDefault="00BB5254" w:rsidP="00CB79F1">
      <w:pPr>
        <w:pStyle w:val="ListParagraph"/>
        <w:numPr>
          <w:ilvl w:val="0"/>
          <w:numId w:val="22"/>
        </w:numPr>
        <w:ind w:left="284" w:hanging="284"/>
        <w:jc w:val="both"/>
        <w:rPr>
          <w:rFonts w:asciiTheme="minorHAnsi" w:hAnsiTheme="minorHAnsi"/>
          <w:szCs w:val="23"/>
        </w:rPr>
      </w:pPr>
      <w:r w:rsidRPr="00D906D6">
        <w:rPr>
          <w:rFonts w:asciiTheme="minorHAnsi" w:hAnsiTheme="minorHAnsi" w:cs="Arial"/>
          <w:szCs w:val="22"/>
        </w:rPr>
        <w:t xml:space="preserve">If </w:t>
      </w:r>
      <w:r w:rsidR="002F356E" w:rsidRPr="00D906D6">
        <w:rPr>
          <w:rFonts w:asciiTheme="minorHAnsi" w:hAnsiTheme="minorHAnsi" w:cs="Arial"/>
          <w:szCs w:val="22"/>
        </w:rPr>
        <w:t>we do not receive your completed questionnaires</w:t>
      </w:r>
      <w:r w:rsidRPr="00D906D6">
        <w:rPr>
          <w:rFonts w:asciiTheme="minorHAnsi" w:hAnsiTheme="minorHAnsi" w:cs="Arial"/>
          <w:szCs w:val="22"/>
        </w:rPr>
        <w:t xml:space="preserve"> within </w:t>
      </w:r>
      <w:r w:rsidR="00E063C7" w:rsidRPr="00D906D6">
        <w:rPr>
          <w:rFonts w:asciiTheme="minorHAnsi" w:hAnsiTheme="minorHAnsi" w:cs="Arial"/>
          <w:szCs w:val="22"/>
        </w:rPr>
        <w:t>two</w:t>
      </w:r>
      <w:r w:rsidRPr="00D906D6">
        <w:rPr>
          <w:rFonts w:asciiTheme="minorHAnsi" w:hAnsiTheme="minorHAnsi" w:cs="Arial"/>
          <w:szCs w:val="22"/>
        </w:rPr>
        <w:t xml:space="preserve"> weeks we will contact you </w:t>
      </w:r>
      <w:r w:rsidR="003766B9" w:rsidRPr="00D906D6">
        <w:rPr>
          <w:rFonts w:asciiTheme="minorHAnsi" w:hAnsiTheme="minorHAnsi" w:cs="Arial"/>
          <w:szCs w:val="22"/>
        </w:rPr>
        <w:t>to remind you</w:t>
      </w:r>
      <w:r w:rsidRPr="00D906D6">
        <w:rPr>
          <w:rFonts w:asciiTheme="minorHAnsi" w:hAnsiTheme="minorHAnsi" w:cs="Arial"/>
          <w:szCs w:val="22"/>
        </w:rPr>
        <w:t xml:space="preserve">. If we have not received your questionnaire after another </w:t>
      </w:r>
      <w:r w:rsidR="00E063C7" w:rsidRPr="00D906D6">
        <w:rPr>
          <w:rFonts w:asciiTheme="minorHAnsi" w:hAnsiTheme="minorHAnsi" w:cs="Arial"/>
          <w:szCs w:val="22"/>
        </w:rPr>
        <w:t>two</w:t>
      </w:r>
      <w:r w:rsidRPr="00D906D6">
        <w:rPr>
          <w:rFonts w:asciiTheme="minorHAnsi" w:hAnsiTheme="minorHAnsi" w:cs="Arial"/>
          <w:szCs w:val="22"/>
        </w:rPr>
        <w:t xml:space="preserve"> weeks</w:t>
      </w:r>
      <w:r w:rsidR="00DD2FDD">
        <w:rPr>
          <w:rFonts w:asciiTheme="minorHAnsi" w:hAnsiTheme="minorHAnsi" w:cs="Arial"/>
          <w:szCs w:val="22"/>
        </w:rPr>
        <w:t>,</w:t>
      </w:r>
      <w:r w:rsidRPr="00D906D6">
        <w:rPr>
          <w:rFonts w:asciiTheme="minorHAnsi" w:hAnsiTheme="minorHAnsi" w:cs="Arial"/>
          <w:szCs w:val="22"/>
        </w:rPr>
        <w:t xml:space="preserve"> we will send you a new one.</w:t>
      </w:r>
    </w:p>
    <w:p w14:paraId="64457618" w14:textId="690E4778" w:rsidR="00F65BE0" w:rsidRPr="009346A9" w:rsidRDefault="00F65BE0" w:rsidP="005A6359">
      <w:pPr>
        <w:pStyle w:val="ListParagraph"/>
        <w:numPr>
          <w:ilvl w:val="0"/>
          <w:numId w:val="22"/>
        </w:numPr>
        <w:ind w:left="357" w:hanging="357"/>
        <w:jc w:val="both"/>
        <w:rPr>
          <w:rFonts w:asciiTheme="minorHAnsi" w:hAnsiTheme="minorHAnsi"/>
          <w:szCs w:val="23"/>
        </w:rPr>
      </w:pPr>
      <w:r w:rsidRPr="009346A9">
        <w:rPr>
          <w:rFonts w:asciiTheme="minorHAnsi" w:hAnsiTheme="minorHAnsi"/>
          <w:szCs w:val="23"/>
        </w:rPr>
        <w:t xml:space="preserve">We would also like to ask your permission to gather information that is routinely collected about you by the NHS, such as your </w:t>
      </w:r>
      <w:r w:rsidR="00E063C7" w:rsidRPr="009346A9">
        <w:rPr>
          <w:rFonts w:asciiTheme="minorHAnsi" w:hAnsiTheme="minorHAnsi"/>
          <w:szCs w:val="23"/>
        </w:rPr>
        <w:t xml:space="preserve">clinical and treatment </w:t>
      </w:r>
      <w:r w:rsidRPr="009346A9">
        <w:rPr>
          <w:rFonts w:asciiTheme="minorHAnsi" w:hAnsiTheme="minorHAnsi"/>
          <w:szCs w:val="23"/>
        </w:rPr>
        <w:t>details</w:t>
      </w:r>
      <w:r w:rsidR="001675BC">
        <w:rPr>
          <w:rFonts w:asciiTheme="minorHAnsi" w:hAnsiTheme="minorHAnsi"/>
          <w:szCs w:val="23"/>
        </w:rPr>
        <w:t xml:space="preserve"> </w:t>
      </w:r>
      <w:proofErr w:type="gramStart"/>
      <w:r w:rsidR="001675BC">
        <w:rPr>
          <w:rFonts w:asciiTheme="minorHAnsi" w:hAnsiTheme="minorHAnsi"/>
          <w:szCs w:val="23"/>
        </w:rPr>
        <w:t>both through</w:t>
      </w:r>
      <w:proofErr w:type="gramEnd"/>
      <w:r w:rsidR="001675BC">
        <w:rPr>
          <w:rFonts w:asciiTheme="minorHAnsi" w:hAnsiTheme="minorHAnsi"/>
          <w:szCs w:val="23"/>
        </w:rPr>
        <w:t xml:space="preserve"> your medic</w:t>
      </w:r>
      <w:r w:rsidR="0090318B">
        <w:rPr>
          <w:rFonts w:asciiTheme="minorHAnsi" w:hAnsiTheme="minorHAnsi"/>
          <w:szCs w:val="23"/>
        </w:rPr>
        <w:t xml:space="preserve">al records and national databases such as </w:t>
      </w:r>
      <w:r w:rsidR="001D634E">
        <w:rPr>
          <w:rFonts w:asciiTheme="minorHAnsi" w:hAnsiTheme="minorHAnsi"/>
          <w:szCs w:val="23"/>
        </w:rPr>
        <w:t>NHS Digital</w:t>
      </w:r>
      <w:r w:rsidR="004C374A" w:rsidRPr="004C374A">
        <w:rPr>
          <w:rFonts w:asciiTheme="minorHAnsi" w:hAnsiTheme="minorHAnsi"/>
          <w:szCs w:val="23"/>
        </w:rPr>
        <w:t xml:space="preserve"> and other central UK bodies</w:t>
      </w:r>
      <w:r w:rsidRPr="009346A9">
        <w:rPr>
          <w:rFonts w:asciiTheme="minorHAnsi" w:hAnsiTheme="minorHAnsi"/>
          <w:szCs w:val="23"/>
        </w:rPr>
        <w:t>.</w:t>
      </w:r>
    </w:p>
    <w:p w14:paraId="47AA7247" w14:textId="77777777" w:rsidR="001B5FB7" w:rsidRPr="0010627D" w:rsidRDefault="001B5FB7" w:rsidP="005A6359">
      <w:pPr>
        <w:ind w:left="357" w:hanging="357"/>
        <w:jc w:val="both"/>
        <w:rPr>
          <w:rFonts w:asciiTheme="minorHAnsi" w:hAnsiTheme="minorHAnsi"/>
          <w:szCs w:val="23"/>
        </w:rPr>
      </w:pPr>
    </w:p>
    <w:p w14:paraId="70EEF737" w14:textId="77777777" w:rsidR="001B5FB7" w:rsidRPr="009346A9" w:rsidRDefault="001B5FB7" w:rsidP="005A6359">
      <w:pPr>
        <w:pStyle w:val="ListParagraph"/>
        <w:numPr>
          <w:ilvl w:val="0"/>
          <w:numId w:val="22"/>
        </w:numPr>
        <w:ind w:left="357" w:hanging="357"/>
        <w:jc w:val="both"/>
        <w:rPr>
          <w:rFonts w:asciiTheme="minorHAnsi" w:hAnsiTheme="minorHAnsi"/>
          <w:szCs w:val="23"/>
        </w:rPr>
      </w:pPr>
      <w:r w:rsidRPr="009346A9">
        <w:rPr>
          <w:rFonts w:asciiTheme="minorHAnsi" w:hAnsiTheme="minorHAnsi"/>
          <w:szCs w:val="23"/>
        </w:rPr>
        <w:t>You do not have to take part in this study and your clinical care will not be affected by your decision. If you decide to take part but change your mind in the future you can withdraw at any time.</w:t>
      </w:r>
    </w:p>
    <w:p w14:paraId="605B3BAE" w14:textId="77777777" w:rsidR="00BC728D" w:rsidRPr="0010627D" w:rsidRDefault="00BC728D" w:rsidP="005A6359">
      <w:pPr>
        <w:tabs>
          <w:tab w:val="left" w:pos="2280"/>
        </w:tabs>
        <w:ind w:left="357" w:hanging="357"/>
        <w:jc w:val="both"/>
        <w:rPr>
          <w:rFonts w:asciiTheme="minorHAnsi" w:hAnsiTheme="minorHAnsi"/>
          <w:sz w:val="23"/>
          <w:szCs w:val="23"/>
        </w:rPr>
      </w:pPr>
      <w:bookmarkStart w:id="0" w:name="_GoBack"/>
      <w:bookmarkEnd w:id="0"/>
    </w:p>
    <w:p w14:paraId="270D68A4" w14:textId="77777777" w:rsidR="00552D62" w:rsidRPr="0010627D" w:rsidRDefault="00BC728D" w:rsidP="00CB4B00">
      <w:pPr>
        <w:pStyle w:val="Style2"/>
        <w:numPr>
          <w:ilvl w:val="0"/>
          <w:numId w:val="29"/>
        </w:numPr>
        <w:spacing w:before="0"/>
        <w:ind w:left="357" w:hanging="357"/>
        <w:rPr>
          <w:rFonts w:asciiTheme="minorHAnsi" w:hAnsiTheme="minorHAnsi"/>
          <w:b/>
          <w:color w:val="006600"/>
          <w:u w:val="none"/>
        </w:rPr>
      </w:pPr>
      <w:r w:rsidRPr="0010627D">
        <w:rPr>
          <w:rFonts w:asciiTheme="minorHAnsi" w:hAnsiTheme="minorHAnsi"/>
          <w:b/>
          <w:color w:val="006600"/>
          <w:u w:val="none"/>
        </w:rPr>
        <w:t>What are the possible benefits of taking part</w:t>
      </w:r>
      <w:r w:rsidR="00552D62" w:rsidRPr="0010627D">
        <w:rPr>
          <w:rFonts w:asciiTheme="minorHAnsi" w:hAnsiTheme="minorHAnsi"/>
          <w:b/>
          <w:color w:val="006600"/>
          <w:u w:val="none"/>
        </w:rPr>
        <w:t>?</w:t>
      </w:r>
    </w:p>
    <w:p w14:paraId="48741AAB" w14:textId="77777777" w:rsidR="00E11FAC" w:rsidRPr="009F5156" w:rsidRDefault="00E11FAC" w:rsidP="00184086">
      <w:pPr>
        <w:pStyle w:val="Style2"/>
        <w:spacing w:before="0"/>
        <w:ind w:left="284" w:hanging="284"/>
        <w:rPr>
          <w:rFonts w:asciiTheme="minorHAnsi" w:hAnsiTheme="minorHAnsi"/>
          <w:bCs/>
          <w:color w:val="auto"/>
          <w:sz w:val="24"/>
          <w:szCs w:val="24"/>
          <w:u w:val="none"/>
        </w:rPr>
      </w:pPr>
    </w:p>
    <w:p w14:paraId="292FE9B7" w14:textId="77777777" w:rsidR="00450FCB" w:rsidRPr="002375BE" w:rsidRDefault="00552D62" w:rsidP="005A6359">
      <w:pPr>
        <w:pStyle w:val="ListParagraph"/>
        <w:numPr>
          <w:ilvl w:val="0"/>
          <w:numId w:val="23"/>
        </w:numPr>
        <w:tabs>
          <w:tab w:val="left" w:pos="2280"/>
        </w:tabs>
        <w:ind w:left="357" w:hanging="357"/>
        <w:jc w:val="both"/>
        <w:rPr>
          <w:rFonts w:asciiTheme="minorHAnsi" w:hAnsiTheme="minorHAnsi"/>
          <w:szCs w:val="24"/>
        </w:rPr>
      </w:pPr>
      <w:r w:rsidRPr="002375BE">
        <w:rPr>
          <w:rFonts w:asciiTheme="minorHAnsi" w:hAnsiTheme="minorHAnsi"/>
          <w:szCs w:val="24"/>
        </w:rPr>
        <w:t xml:space="preserve">We cannot promise that taking part in this study will help you personally. </w:t>
      </w:r>
      <w:r w:rsidR="0026771A" w:rsidRPr="0026771A">
        <w:rPr>
          <w:rFonts w:asciiTheme="minorHAnsi" w:hAnsiTheme="minorHAnsi"/>
          <w:szCs w:val="24"/>
        </w:rPr>
        <w:t xml:space="preserve">Some patients may find it helpful to think about issues related to their </w:t>
      </w:r>
      <w:r w:rsidR="00303B67">
        <w:rPr>
          <w:rFonts w:asciiTheme="minorHAnsi" w:hAnsiTheme="minorHAnsi"/>
          <w:szCs w:val="24"/>
        </w:rPr>
        <w:t>cancer</w:t>
      </w:r>
      <w:r w:rsidR="0026771A" w:rsidRPr="0026771A">
        <w:rPr>
          <w:rFonts w:asciiTheme="minorHAnsi" w:hAnsiTheme="minorHAnsi"/>
          <w:szCs w:val="24"/>
        </w:rPr>
        <w:t xml:space="preserve">. </w:t>
      </w:r>
      <w:r w:rsidR="009346A9" w:rsidRPr="002375BE">
        <w:rPr>
          <w:rFonts w:asciiTheme="minorHAnsi" w:hAnsiTheme="minorHAnsi"/>
          <w:szCs w:val="24"/>
        </w:rPr>
        <w:t>We h</w:t>
      </w:r>
      <w:r w:rsidRPr="002375BE">
        <w:rPr>
          <w:rFonts w:asciiTheme="minorHAnsi" w:hAnsiTheme="minorHAnsi"/>
          <w:szCs w:val="24"/>
        </w:rPr>
        <w:t>ope that the information you provide in your questionnaires will help us understand people’s experiences following</w:t>
      </w:r>
      <w:r w:rsidR="00DC7AA4">
        <w:rPr>
          <w:rFonts w:asciiTheme="minorHAnsi" w:hAnsiTheme="minorHAnsi"/>
          <w:szCs w:val="24"/>
        </w:rPr>
        <w:t xml:space="preserve"> diagnosis and</w:t>
      </w:r>
      <w:r w:rsidRPr="002375BE">
        <w:rPr>
          <w:rFonts w:asciiTheme="minorHAnsi" w:hAnsiTheme="minorHAnsi"/>
          <w:szCs w:val="24"/>
        </w:rPr>
        <w:t xml:space="preserve"> treatment for cancer.</w:t>
      </w:r>
    </w:p>
    <w:p w14:paraId="2E25D1EC" w14:textId="77777777" w:rsidR="00753EEC" w:rsidRPr="0010627D" w:rsidRDefault="005A6359" w:rsidP="00184086">
      <w:pPr>
        <w:pStyle w:val="ListParagraph"/>
        <w:tabs>
          <w:tab w:val="left" w:pos="2280"/>
        </w:tabs>
        <w:ind w:left="284" w:hanging="284"/>
        <w:jc w:val="both"/>
        <w:rPr>
          <w:rFonts w:asciiTheme="minorHAnsi" w:hAnsiTheme="minorHAnsi"/>
          <w:szCs w:val="24"/>
        </w:rPr>
      </w:pPr>
      <w:r>
        <w:rPr>
          <w:rFonts w:asciiTheme="minorHAnsi" w:hAnsiTheme="minorHAnsi"/>
          <w:szCs w:val="24"/>
        </w:rPr>
        <w:br w:type="column"/>
      </w:r>
    </w:p>
    <w:p w14:paraId="7BF3064D" w14:textId="77777777" w:rsidR="00552D62" w:rsidRPr="0010627D" w:rsidRDefault="00552D62" w:rsidP="005A6359">
      <w:pPr>
        <w:pStyle w:val="Style2"/>
        <w:numPr>
          <w:ilvl w:val="0"/>
          <w:numId w:val="29"/>
        </w:numPr>
        <w:spacing w:before="0"/>
        <w:ind w:left="357" w:hanging="357"/>
        <w:rPr>
          <w:rFonts w:asciiTheme="minorHAnsi" w:hAnsiTheme="minorHAnsi"/>
          <w:b/>
          <w:color w:val="006600"/>
          <w:u w:val="none"/>
        </w:rPr>
      </w:pPr>
      <w:r w:rsidRPr="0010627D">
        <w:rPr>
          <w:rFonts w:asciiTheme="minorHAnsi" w:hAnsiTheme="minorHAnsi"/>
          <w:b/>
          <w:color w:val="006600"/>
          <w:u w:val="none"/>
        </w:rPr>
        <w:t>What are the possible disadvantages and risks of taking part?</w:t>
      </w:r>
    </w:p>
    <w:p w14:paraId="3545A153" w14:textId="77777777" w:rsidR="00E11FAC" w:rsidRPr="00E46A27" w:rsidRDefault="00E11FAC" w:rsidP="00184086">
      <w:pPr>
        <w:pStyle w:val="Style2"/>
        <w:spacing w:before="0"/>
        <w:ind w:left="142" w:hanging="142"/>
        <w:rPr>
          <w:rFonts w:asciiTheme="minorHAnsi" w:hAnsiTheme="minorHAnsi"/>
          <w:bCs/>
          <w:color w:val="auto"/>
          <w:sz w:val="24"/>
          <w:szCs w:val="24"/>
          <w:u w:val="none"/>
        </w:rPr>
      </w:pPr>
    </w:p>
    <w:p w14:paraId="4B4AAF9D" w14:textId="77777777" w:rsidR="00E46A27" w:rsidRDefault="00552D62" w:rsidP="00E46A27">
      <w:pPr>
        <w:pStyle w:val="ListParagraph"/>
        <w:numPr>
          <w:ilvl w:val="0"/>
          <w:numId w:val="23"/>
        </w:numPr>
        <w:tabs>
          <w:tab w:val="left" w:pos="2280"/>
        </w:tabs>
        <w:ind w:left="360"/>
        <w:jc w:val="both"/>
        <w:rPr>
          <w:rFonts w:asciiTheme="minorHAnsi" w:hAnsiTheme="minorHAnsi"/>
          <w:szCs w:val="24"/>
        </w:rPr>
      </w:pPr>
      <w:r w:rsidRPr="00E46A27">
        <w:rPr>
          <w:rFonts w:asciiTheme="minorHAnsi" w:hAnsiTheme="minorHAnsi"/>
          <w:szCs w:val="24"/>
        </w:rPr>
        <w:t>We do not anticipate that there will be any risks to you in taking part in the study, but if you have any concerns about your health as a result you should contact your doctor or nurse.</w:t>
      </w:r>
    </w:p>
    <w:p w14:paraId="0B3FF84C" w14:textId="77777777" w:rsidR="0090318B" w:rsidRPr="0090318B" w:rsidRDefault="0090318B" w:rsidP="0090318B">
      <w:pPr>
        <w:tabs>
          <w:tab w:val="left" w:pos="2280"/>
        </w:tabs>
        <w:jc w:val="both"/>
        <w:rPr>
          <w:rFonts w:asciiTheme="minorHAnsi" w:hAnsiTheme="minorHAnsi"/>
          <w:szCs w:val="24"/>
        </w:rPr>
      </w:pPr>
    </w:p>
    <w:p w14:paraId="3025426B" w14:textId="77777777" w:rsidR="00552D62" w:rsidRDefault="00552D62" w:rsidP="00E46A27">
      <w:pPr>
        <w:pStyle w:val="ListParagraph"/>
        <w:numPr>
          <w:ilvl w:val="0"/>
          <w:numId w:val="23"/>
        </w:numPr>
        <w:tabs>
          <w:tab w:val="left" w:pos="2280"/>
        </w:tabs>
        <w:ind w:left="360"/>
        <w:jc w:val="both"/>
        <w:rPr>
          <w:rFonts w:asciiTheme="minorHAnsi" w:hAnsiTheme="minorHAnsi"/>
          <w:szCs w:val="24"/>
        </w:rPr>
      </w:pPr>
      <w:r w:rsidRPr="00E46A27">
        <w:rPr>
          <w:rFonts w:asciiTheme="minorHAnsi" w:hAnsiTheme="minorHAnsi"/>
          <w:szCs w:val="24"/>
        </w:rPr>
        <w:t xml:space="preserve">Sometimes people find it difficult to talk or write about their experiences. We will be asking you about your emotional health, for example, how you are coping. </w:t>
      </w:r>
      <w:r w:rsidR="009346A9" w:rsidRPr="00E46A27">
        <w:rPr>
          <w:rFonts w:asciiTheme="minorHAnsi" w:hAnsiTheme="minorHAnsi"/>
          <w:szCs w:val="24"/>
        </w:rPr>
        <w:t>You do not have to answer any questions that you do not want to</w:t>
      </w:r>
      <w:r w:rsidRPr="00E46A27">
        <w:rPr>
          <w:rFonts w:asciiTheme="minorHAnsi" w:hAnsiTheme="minorHAnsi"/>
          <w:szCs w:val="24"/>
        </w:rPr>
        <w:t xml:space="preserve">. </w:t>
      </w:r>
    </w:p>
    <w:p w14:paraId="26740A53" w14:textId="77777777" w:rsidR="0044540A" w:rsidRPr="00352A0B" w:rsidRDefault="0044540A" w:rsidP="00352A0B">
      <w:pPr>
        <w:pStyle w:val="ListParagraph"/>
        <w:rPr>
          <w:rFonts w:asciiTheme="minorHAnsi" w:hAnsiTheme="minorHAnsi"/>
          <w:szCs w:val="24"/>
        </w:rPr>
      </w:pPr>
    </w:p>
    <w:p w14:paraId="1A14AE6B" w14:textId="2F3363A6" w:rsidR="0044540A" w:rsidRPr="00E46A27" w:rsidRDefault="0044540A" w:rsidP="00E46A27">
      <w:pPr>
        <w:pStyle w:val="ListParagraph"/>
        <w:numPr>
          <w:ilvl w:val="0"/>
          <w:numId w:val="23"/>
        </w:numPr>
        <w:tabs>
          <w:tab w:val="left" w:pos="2280"/>
        </w:tabs>
        <w:ind w:left="360"/>
        <w:jc w:val="both"/>
        <w:rPr>
          <w:rFonts w:asciiTheme="minorHAnsi" w:hAnsiTheme="minorHAnsi"/>
          <w:szCs w:val="24"/>
        </w:rPr>
      </w:pPr>
      <w:r>
        <w:rPr>
          <w:rFonts w:asciiTheme="minorHAnsi" w:hAnsiTheme="minorHAnsi"/>
          <w:szCs w:val="24"/>
        </w:rPr>
        <w:t xml:space="preserve">If you have not returned the first questionnaire two weeks after you have consented, we may ring you to see if you have any questions regarding the study or require another questionnaire. </w:t>
      </w:r>
    </w:p>
    <w:p w14:paraId="2071CF4D" w14:textId="77777777" w:rsidR="00552D62" w:rsidRPr="0010627D" w:rsidRDefault="00552D62" w:rsidP="00184086">
      <w:pPr>
        <w:tabs>
          <w:tab w:val="left" w:pos="2280"/>
        </w:tabs>
        <w:ind w:right="-31"/>
        <w:jc w:val="both"/>
        <w:rPr>
          <w:rFonts w:asciiTheme="minorHAnsi" w:hAnsiTheme="minorHAnsi"/>
          <w:szCs w:val="24"/>
        </w:rPr>
      </w:pPr>
    </w:p>
    <w:p w14:paraId="492A7AF0" w14:textId="77777777" w:rsidR="00552D62" w:rsidRPr="0010627D" w:rsidRDefault="00552D62" w:rsidP="009F5156">
      <w:pPr>
        <w:pStyle w:val="ListParagraph"/>
        <w:numPr>
          <w:ilvl w:val="0"/>
          <w:numId w:val="23"/>
        </w:numPr>
        <w:tabs>
          <w:tab w:val="left" w:pos="2280"/>
        </w:tabs>
        <w:ind w:left="360"/>
        <w:jc w:val="both"/>
        <w:rPr>
          <w:rFonts w:asciiTheme="minorHAnsi" w:hAnsiTheme="minorHAnsi"/>
          <w:szCs w:val="24"/>
        </w:rPr>
      </w:pPr>
      <w:r w:rsidRPr="0010627D">
        <w:rPr>
          <w:rFonts w:asciiTheme="minorHAnsi" w:hAnsiTheme="minorHAnsi"/>
          <w:szCs w:val="24"/>
        </w:rPr>
        <w:t>If you return a questionnaire with missing information, we will contact you just to check if this information has been missed by accident or not. We will only ask you for information that you are happy to give us.</w:t>
      </w:r>
    </w:p>
    <w:p w14:paraId="7DBB2B57" w14:textId="77777777" w:rsidR="00552D62" w:rsidRPr="0010627D" w:rsidRDefault="00552D62" w:rsidP="00184086">
      <w:pPr>
        <w:tabs>
          <w:tab w:val="left" w:pos="2280"/>
        </w:tabs>
        <w:jc w:val="both"/>
        <w:rPr>
          <w:rFonts w:asciiTheme="minorHAnsi" w:hAnsiTheme="minorHAnsi"/>
          <w:szCs w:val="24"/>
        </w:rPr>
      </w:pPr>
    </w:p>
    <w:p w14:paraId="107AA6DD" w14:textId="77777777" w:rsidR="00552D62" w:rsidRPr="009346A9" w:rsidRDefault="00552D62" w:rsidP="009F5156">
      <w:pPr>
        <w:pStyle w:val="ListParagraph"/>
        <w:numPr>
          <w:ilvl w:val="0"/>
          <w:numId w:val="4"/>
        </w:numPr>
        <w:tabs>
          <w:tab w:val="left" w:pos="2280"/>
        </w:tabs>
        <w:ind w:left="360"/>
        <w:jc w:val="both"/>
        <w:rPr>
          <w:rFonts w:asciiTheme="minorHAnsi" w:hAnsiTheme="minorHAnsi"/>
          <w:szCs w:val="24"/>
        </w:rPr>
      </w:pPr>
      <w:r w:rsidRPr="0010627D">
        <w:rPr>
          <w:rFonts w:asciiTheme="minorHAnsi" w:hAnsiTheme="minorHAnsi"/>
          <w:szCs w:val="24"/>
        </w:rPr>
        <w:t xml:space="preserve">If you are finding any aspect of your experience difficult, we can also provide </w:t>
      </w:r>
      <w:r w:rsidR="00E26F9D">
        <w:rPr>
          <w:rFonts w:asciiTheme="minorHAnsi" w:hAnsiTheme="minorHAnsi"/>
          <w:szCs w:val="24"/>
        </w:rPr>
        <w:t xml:space="preserve">you </w:t>
      </w:r>
      <w:r w:rsidRPr="0010627D">
        <w:rPr>
          <w:rFonts w:asciiTheme="minorHAnsi" w:hAnsiTheme="minorHAnsi"/>
          <w:szCs w:val="24"/>
        </w:rPr>
        <w:t>with</w:t>
      </w:r>
      <w:r w:rsidR="00E26F9D">
        <w:rPr>
          <w:rFonts w:asciiTheme="minorHAnsi" w:hAnsiTheme="minorHAnsi"/>
          <w:szCs w:val="24"/>
        </w:rPr>
        <w:t xml:space="preserve"> details</w:t>
      </w:r>
      <w:r w:rsidRPr="0010627D">
        <w:rPr>
          <w:rFonts w:asciiTheme="minorHAnsi" w:hAnsiTheme="minorHAnsi"/>
          <w:szCs w:val="24"/>
        </w:rPr>
        <w:t xml:space="preserve"> of w</w:t>
      </w:r>
      <w:r w:rsidR="009346A9">
        <w:rPr>
          <w:rFonts w:asciiTheme="minorHAnsi" w:hAnsiTheme="minorHAnsi"/>
          <w:szCs w:val="24"/>
        </w:rPr>
        <w:t>here you might get more support. For example:</w:t>
      </w:r>
      <w:r w:rsidR="009F5156">
        <w:rPr>
          <w:rFonts w:asciiTheme="minorHAnsi" w:hAnsiTheme="minorHAnsi"/>
          <w:szCs w:val="24"/>
        </w:rPr>
        <w:t xml:space="preserve"> </w:t>
      </w:r>
      <w:r w:rsidRPr="009346A9">
        <w:rPr>
          <w:rFonts w:asciiTheme="minorHAnsi" w:hAnsiTheme="minorHAnsi"/>
          <w:szCs w:val="24"/>
        </w:rPr>
        <w:t xml:space="preserve">Maggie’s Centres </w:t>
      </w:r>
      <w:r w:rsidR="00E26F9D" w:rsidRPr="009346A9">
        <w:rPr>
          <w:rFonts w:asciiTheme="minorHAnsi" w:hAnsiTheme="minorHAnsi"/>
          <w:szCs w:val="24"/>
        </w:rPr>
        <w:t>(</w:t>
      </w:r>
      <w:r w:rsidRPr="009346A9">
        <w:rPr>
          <w:rFonts w:asciiTheme="minorHAnsi" w:hAnsiTheme="minorHAnsi"/>
          <w:szCs w:val="24"/>
        </w:rPr>
        <w:t>www.maggiescentres.org) or</w:t>
      </w:r>
      <w:r w:rsidR="009F5156">
        <w:rPr>
          <w:rFonts w:asciiTheme="minorHAnsi" w:hAnsiTheme="minorHAnsi"/>
          <w:szCs w:val="24"/>
        </w:rPr>
        <w:t xml:space="preserve"> </w:t>
      </w:r>
      <w:r w:rsidRPr="009346A9">
        <w:rPr>
          <w:rFonts w:asciiTheme="minorHAnsi" w:hAnsiTheme="minorHAnsi"/>
          <w:szCs w:val="24"/>
        </w:rPr>
        <w:t>Macmillan Cancer Support (www.macmillan.org.uk).</w:t>
      </w:r>
      <w:r w:rsidR="009F5156">
        <w:rPr>
          <w:rFonts w:asciiTheme="minorHAnsi" w:hAnsiTheme="minorHAnsi"/>
          <w:szCs w:val="24"/>
        </w:rPr>
        <w:t xml:space="preserve"> </w:t>
      </w:r>
      <w:r w:rsidRPr="009346A9">
        <w:rPr>
          <w:rFonts w:asciiTheme="minorHAnsi" w:hAnsiTheme="minorHAnsi"/>
          <w:szCs w:val="24"/>
        </w:rPr>
        <w:t>You may also want to talk to your GP</w:t>
      </w:r>
      <w:r w:rsidRPr="009346A9">
        <w:rPr>
          <w:rFonts w:asciiTheme="minorHAnsi" w:hAnsiTheme="minorHAnsi"/>
          <w:sz w:val="23"/>
          <w:szCs w:val="23"/>
        </w:rPr>
        <w:t xml:space="preserve"> </w:t>
      </w:r>
      <w:r w:rsidRPr="009346A9">
        <w:rPr>
          <w:rFonts w:asciiTheme="minorHAnsi" w:hAnsiTheme="minorHAnsi"/>
          <w:szCs w:val="24"/>
        </w:rPr>
        <w:t>or hospital clinical team if you have more specific questions.</w:t>
      </w:r>
    </w:p>
    <w:p w14:paraId="4C60224F" w14:textId="77777777" w:rsidR="000579C7" w:rsidRPr="0010627D" w:rsidRDefault="000579C7" w:rsidP="00184086">
      <w:pPr>
        <w:tabs>
          <w:tab w:val="left" w:pos="2280"/>
        </w:tabs>
        <w:jc w:val="both"/>
        <w:rPr>
          <w:rFonts w:asciiTheme="minorHAnsi" w:hAnsiTheme="minorHAnsi"/>
          <w:sz w:val="23"/>
          <w:szCs w:val="23"/>
        </w:rPr>
      </w:pPr>
    </w:p>
    <w:p w14:paraId="1F11091E" w14:textId="77777777" w:rsidR="000579C7" w:rsidRPr="0010627D" w:rsidRDefault="000579C7" w:rsidP="005A6359">
      <w:pPr>
        <w:pStyle w:val="Style2"/>
        <w:numPr>
          <w:ilvl w:val="0"/>
          <w:numId w:val="29"/>
        </w:numPr>
        <w:spacing w:before="0"/>
        <w:ind w:left="357" w:hanging="357"/>
        <w:rPr>
          <w:rFonts w:asciiTheme="minorHAnsi" w:hAnsiTheme="minorHAnsi"/>
          <w:b/>
          <w:color w:val="006600"/>
          <w:u w:val="none"/>
        </w:rPr>
      </w:pPr>
      <w:r w:rsidRPr="0010627D">
        <w:rPr>
          <w:rFonts w:asciiTheme="minorHAnsi" w:hAnsiTheme="minorHAnsi"/>
          <w:b/>
          <w:color w:val="006600"/>
          <w:u w:val="none"/>
        </w:rPr>
        <w:t>What will happen if I don’t want to carry on with the study?</w:t>
      </w:r>
    </w:p>
    <w:p w14:paraId="6B978442" w14:textId="77777777" w:rsidR="00E11FAC" w:rsidRPr="009F5156" w:rsidRDefault="00E11FAC" w:rsidP="00184086">
      <w:pPr>
        <w:pStyle w:val="Style2"/>
        <w:spacing w:before="0"/>
        <w:rPr>
          <w:rFonts w:asciiTheme="minorHAnsi" w:hAnsiTheme="minorHAnsi"/>
          <w:color w:val="auto"/>
          <w:sz w:val="24"/>
          <w:szCs w:val="24"/>
        </w:rPr>
      </w:pPr>
    </w:p>
    <w:p w14:paraId="6457A590" w14:textId="77777777" w:rsidR="0081693F" w:rsidRDefault="000579C7" w:rsidP="001102E7">
      <w:pPr>
        <w:pStyle w:val="ListParagraph"/>
        <w:numPr>
          <w:ilvl w:val="0"/>
          <w:numId w:val="5"/>
        </w:numPr>
        <w:tabs>
          <w:tab w:val="left" w:pos="2280"/>
        </w:tabs>
        <w:ind w:left="357" w:hanging="357"/>
        <w:jc w:val="both"/>
        <w:rPr>
          <w:rFonts w:asciiTheme="minorHAnsi" w:hAnsiTheme="minorHAnsi" w:cs="Arial"/>
          <w:szCs w:val="24"/>
        </w:rPr>
      </w:pPr>
      <w:r w:rsidRPr="0081693F">
        <w:rPr>
          <w:rFonts w:asciiTheme="minorHAnsi" w:hAnsiTheme="minorHAnsi" w:cs="Arial"/>
          <w:szCs w:val="24"/>
        </w:rPr>
        <w:t xml:space="preserve">You are free to withdraw from the </w:t>
      </w:r>
      <w:r w:rsidR="00E063C7" w:rsidRPr="0081693F">
        <w:rPr>
          <w:rFonts w:asciiTheme="minorHAnsi" w:hAnsiTheme="minorHAnsi" w:cs="Arial"/>
          <w:szCs w:val="24"/>
        </w:rPr>
        <w:t>study</w:t>
      </w:r>
      <w:r w:rsidRPr="0081693F">
        <w:rPr>
          <w:rFonts w:asciiTheme="minorHAnsi" w:hAnsiTheme="minorHAnsi" w:cs="Arial"/>
          <w:szCs w:val="24"/>
        </w:rPr>
        <w:t xml:space="preserve"> at any time without giving a reason. A decision not to take part, or to withdraw </w:t>
      </w:r>
      <w:r w:rsidRPr="0081693F">
        <w:rPr>
          <w:rFonts w:asciiTheme="minorHAnsi" w:hAnsiTheme="minorHAnsi" w:cs="Arial"/>
          <w:szCs w:val="24"/>
        </w:rPr>
        <w:t>at any time, will not affect the care you receive.</w:t>
      </w:r>
    </w:p>
    <w:p w14:paraId="60D13317" w14:textId="11776E11" w:rsidR="00D906D6" w:rsidRPr="0081693F" w:rsidRDefault="000579C7" w:rsidP="001102E7">
      <w:pPr>
        <w:pStyle w:val="ListParagraph"/>
        <w:numPr>
          <w:ilvl w:val="0"/>
          <w:numId w:val="5"/>
        </w:numPr>
        <w:tabs>
          <w:tab w:val="left" w:pos="2280"/>
        </w:tabs>
        <w:ind w:left="357" w:hanging="357"/>
        <w:jc w:val="both"/>
        <w:rPr>
          <w:rFonts w:asciiTheme="minorHAnsi" w:hAnsiTheme="minorHAnsi" w:cs="Arial"/>
          <w:szCs w:val="24"/>
        </w:rPr>
      </w:pPr>
      <w:r w:rsidRPr="0081693F">
        <w:rPr>
          <w:rFonts w:asciiTheme="minorHAnsi" w:hAnsiTheme="minorHAnsi" w:cs="Arial"/>
          <w:szCs w:val="24"/>
        </w:rPr>
        <w:t xml:space="preserve">You can withdraw by telephoning us on </w:t>
      </w:r>
      <w:r w:rsidR="009F5156" w:rsidRPr="0081693F">
        <w:rPr>
          <w:rFonts w:asciiTheme="minorHAnsi" w:hAnsiTheme="minorHAnsi" w:cs="Arial"/>
          <w:szCs w:val="24"/>
        </w:rPr>
        <w:t>023 8059 6885</w:t>
      </w:r>
      <w:r w:rsidR="00607172" w:rsidRPr="0081693F">
        <w:rPr>
          <w:rFonts w:asciiTheme="minorHAnsi" w:hAnsiTheme="minorHAnsi" w:cs="Arial"/>
          <w:szCs w:val="24"/>
        </w:rPr>
        <w:t xml:space="preserve"> </w:t>
      </w:r>
      <w:r w:rsidR="009C3600" w:rsidRPr="0081693F">
        <w:rPr>
          <w:rFonts w:asciiTheme="minorHAnsi" w:hAnsiTheme="minorHAnsi" w:cs="Arial"/>
          <w:szCs w:val="24"/>
        </w:rPr>
        <w:t>–</w:t>
      </w:r>
      <w:r w:rsidRPr="0081693F">
        <w:rPr>
          <w:rFonts w:asciiTheme="minorHAnsi" w:hAnsiTheme="minorHAnsi" w:cs="Arial"/>
          <w:szCs w:val="24"/>
        </w:rPr>
        <w:t xml:space="preserve"> Monday to Friday 9:00 – 17:00 or by emailing </w:t>
      </w:r>
      <w:hyperlink r:id="rId12" w:history="1">
        <w:r w:rsidR="00E063C7" w:rsidRPr="0081693F">
          <w:rPr>
            <w:rStyle w:val="Hyperlink"/>
            <w:rFonts w:asciiTheme="minorHAnsi" w:hAnsiTheme="minorHAnsi" w:cs="Arial"/>
            <w:szCs w:val="24"/>
          </w:rPr>
          <w:t>HORIZONS@soton.ac.uk</w:t>
        </w:r>
      </w:hyperlink>
      <w:r w:rsidRPr="0081693F">
        <w:rPr>
          <w:rFonts w:asciiTheme="minorHAnsi" w:hAnsiTheme="minorHAnsi" w:cs="Arial"/>
          <w:szCs w:val="24"/>
        </w:rPr>
        <w:t>. This will allow us to discuss your concerns with you and determine the level of withdrawal with you.</w:t>
      </w:r>
    </w:p>
    <w:p w14:paraId="54A1EB52" w14:textId="77777777" w:rsidR="00D906D6" w:rsidRDefault="00D906D6" w:rsidP="00D906D6">
      <w:pPr>
        <w:tabs>
          <w:tab w:val="left" w:pos="2280"/>
        </w:tabs>
        <w:jc w:val="both"/>
        <w:rPr>
          <w:rFonts w:asciiTheme="minorHAnsi" w:hAnsiTheme="minorHAnsi" w:cs="Arial"/>
          <w:szCs w:val="24"/>
        </w:rPr>
      </w:pPr>
    </w:p>
    <w:p w14:paraId="62CD8D31" w14:textId="77777777" w:rsidR="00937300" w:rsidRPr="00D906D6" w:rsidRDefault="00937300" w:rsidP="00D906D6">
      <w:pPr>
        <w:tabs>
          <w:tab w:val="left" w:pos="2280"/>
        </w:tabs>
        <w:jc w:val="both"/>
        <w:rPr>
          <w:rFonts w:asciiTheme="minorHAnsi" w:hAnsiTheme="minorHAnsi" w:cs="Arial"/>
          <w:szCs w:val="24"/>
        </w:rPr>
      </w:pPr>
      <w:r w:rsidRPr="00D906D6">
        <w:rPr>
          <w:rFonts w:asciiTheme="minorHAnsi" w:hAnsiTheme="minorHAnsi" w:cs="Arial"/>
          <w:szCs w:val="24"/>
        </w:rPr>
        <w:t>The options for withdrawal are;</w:t>
      </w:r>
    </w:p>
    <w:p w14:paraId="02AE79EE" w14:textId="77777777" w:rsidR="000579C7" w:rsidRPr="0010627D" w:rsidRDefault="000579C7" w:rsidP="00184086">
      <w:pPr>
        <w:tabs>
          <w:tab w:val="left" w:pos="2280"/>
        </w:tabs>
        <w:jc w:val="both"/>
        <w:rPr>
          <w:rFonts w:asciiTheme="minorHAnsi" w:hAnsiTheme="minorHAnsi" w:cs="Arial"/>
          <w:szCs w:val="24"/>
        </w:rPr>
      </w:pPr>
    </w:p>
    <w:p w14:paraId="7A884CDD" w14:textId="77777777" w:rsidR="000579C7" w:rsidRDefault="000579C7" w:rsidP="005A6359">
      <w:pPr>
        <w:pStyle w:val="ListParagraph"/>
        <w:numPr>
          <w:ilvl w:val="0"/>
          <w:numId w:val="31"/>
        </w:numPr>
        <w:tabs>
          <w:tab w:val="left" w:pos="2280"/>
        </w:tabs>
        <w:ind w:left="357" w:hanging="357"/>
        <w:jc w:val="both"/>
        <w:rPr>
          <w:rFonts w:asciiTheme="minorHAnsi" w:hAnsiTheme="minorHAnsi" w:cs="Arial"/>
          <w:szCs w:val="24"/>
        </w:rPr>
      </w:pPr>
      <w:r w:rsidRPr="0010627D">
        <w:rPr>
          <w:rFonts w:asciiTheme="minorHAnsi" w:hAnsiTheme="minorHAnsi" w:cs="Arial"/>
          <w:szCs w:val="24"/>
        </w:rPr>
        <w:t>You may choose not to receive further questionnaires but are happy for us to use the answers you have given us so far and for us to continue to access your medical records</w:t>
      </w:r>
    </w:p>
    <w:p w14:paraId="59F9BD56" w14:textId="77777777" w:rsidR="000579C7" w:rsidRPr="0010627D" w:rsidRDefault="00937300" w:rsidP="00184086">
      <w:pPr>
        <w:tabs>
          <w:tab w:val="left" w:pos="2280"/>
        </w:tabs>
        <w:jc w:val="both"/>
        <w:rPr>
          <w:rFonts w:asciiTheme="minorHAnsi" w:hAnsiTheme="minorHAnsi" w:cs="Arial"/>
          <w:i/>
          <w:szCs w:val="24"/>
        </w:rPr>
      </w:pPr>
      <w:r w:rsidRPr="0010627D">
        <w:rPr>
          <w:rFonts w:asciiTheme="minorHAnsi" w:hAnsiTheme="minorHAnsi" w:cs="Arial"/>
          <w:i/>
          <w:szCs w:val="24"/>
        </w:rPr>
        <w:t>Or</w:t>
      </w:r>
    </w:p>
    <w:p w14:paraId="5CE1712B" w14:textId="77777777" w:rsidR="000579C7" w:rsidRPr="0010627D" w:rsidRDefault="00937300" w:rsidP="005A6359">
      <w:pPr>
        <w:pStyle w:val="ListParagraph"/>
        <w:numPr>
          <w:ilvl w:val="0"/>
          <w:numId w:val="1"/>
        </w:numPr>
        <w:tabs>
          <w:tab w:val="left" w:pos="2280"/>
        </w:tabs>
        <w:ind w:left="357" w:hanging="357"/>
        <w:jc w:val="both"/>
        <w:rPr>
          <w:rFonts w:asciiTheme="minorHAnsi" w:hAnsiTheme="minorHAnsi" w:cs="Arial"/>
          <w:szCs w:val="24"/>
        </w:rPr>
      </w:pPr>
      <w:r w:rsidRPr="0010627D">
        <w:rPr>
          <w:rFonts w:asciiTheme="minorHAnsi" w:hAnsiTheme="minorHAnsi" w:cs="Arial"/>
          <w:szCs w:val="24"/>
        </w:rPr>
        <w:t>Y</w:t>
      </w:r>
      <w:r w:rsidR="000579C7" w:rsidRPr="0010627D">
        <w:rPr>
          <w:rFonts w:asciiTheme="minorHAnsi" w:hAnsiTheme="minorHAnsi" w:cs="Arial"/>
          <w:szCs w:val="24"/>
        </w:rPr>
        <w:t xml:space="preserve">ou may prefer for the researchers to no longer contact you or access your </w:t>
      </w:r>
      <w:r w:rsidR="00E063C7">
        <w:rPr>
          <w:rFonts w:asciiTheme="minorHAnsi" w:hAnsiTheme="minorHAnsi" w:cs="Arial"/>
          <w:szCs w:val="24"/>
        </w:rPr>
        <w:t xml:space="preserve">medical </w:t>
      </w:r>
      <w:r w:rsidR="000579C7" w:rsidRPr="0010627D">
        <w:rPr>
          <w:rFonts w:asciiTheme="minorHAnsi" w:hAnsiTheme="minorHAnsi" w:cs="Arial"/>
          <w:szCs w:val="24"/>
        </w:rPr>
        <w:t xml:space="preserve">records </w:t>
      </w:r>
      <w:r w:rsidR="00E063C7">
        <w:rPr>
          <w:rFonts w:asciiTheme="minorHAnsi" w:hAnsiTheme="minorHAnsi" w:cs="Arial"/>
          <w:szCs w:val="24"/>
        </w:rPr>
        <w:t xml:space="preserve">in the future </w:t>
      </w:r>
      <w:r w:rsidR="000579C7" w:rsidRPr="0010627D">
        <w:rPr>
          <w:rFonts w:asciiTheme="minorHAnsi" w:hAnsiTheme="minorHAnsi" w:cs="Arial"/>
          <w:szCs w:val="24"/>
        </w:rPr>
        <w:t xml:space="preserve">but use the </w:t>
      </w:r>
      <w:r w:rsidR="00E063C7">
        <w:rPr>
          <w:rFonts w:asciiTheme="minorHAnsi" w:hAnsiTheme="minorHAnsi" w:cs="Arial"/>
          <w:szCs w:val="24"/>
        </w:rPr>
        <w:t>information</w:t>
      </w:r>
      <w:r w:rsidR="000579C7" w:rsidRPr="0010627D">
        <w:rPr>
          <w:rFonts w:asciiTheme="minorHAnsi" w:hAnsiTheme="minorHAnsi" w:cs="Arial"/>
          <w:szCs w:val="24"/>
        </w:rPr>
        <w:t xml:space="preserve"> provided so far</w:t>
      </w:r>
    </w:p>
    <w:p w14:paraId="4FBF7229" w14:textId="77777777" w:rsidR="000579C7" w:rsidRPr="0010627D" w:rsidRDefault="00937300" w:rsidP="00184086">
      <w:pPr>
        <w:tabs>
          <w:tab w:val="left" w:pos="2280"/>
        </w:tabs>
        <w:jc w:val="both"/>
        <w:rPr>
          <w:rFonts w:asciiTheme="minorHAnsi" w:hAnsiTheme="minorHAnsi" w:cs="Arial"/>
          <w:i/>
          <w:szCs w:val="24"/>
        </w:rPr>
      </w:pPr>
      <w:r w:rsidRPr="0010627D">
        <w:rPr>
          <w:rFonts w:asciiTheme="minorHAnsi" w:hAnsiTheme="minorHAnsi" w:cs="Arial"/>
          <w:i/>
          <w:szCs w:val="24"/>
        </w:rPr>
        <w:t>Or</w:t>
      </w:r>
    </w:p>
    <w:p w14:paraId="7E8B6C2D" w14:textId="77777777" w:rsidR="000579C7" w:rsidRPr="0010627D" w:rsidRDefault="00DC7AA4" w:rsidP="005A6359">
      <w:pPr>
        <w:pStyle w:val="ListParagraph"/>
        <w:numPr>
          <w:ilvl w:val="0"/>
          <w:numId w:val="1"/>
        </w:numPr>
        <w:tabs>
          <w:tab w:val="left" w:pos="2280"/>
        </w:tabs>
        <w:ind w:left="357" w:hanging="357"/>
        <w:jc w:val="both"/>
        <w:rPr>
          <w:rFonts w:asciiTheme="minorHAnsi" w:hAnsiTheme="minorHAnsi" w:cs="Arial"/>
          <w:szCs w:val="24"/>
        </w:rPr>
      </w:pPr>
      <w:r>
        <w:rPr>
          <w:rFonts w:asciiTheme="minorHAnsi" w:hAnsiTheme="minorHAnsi" w:cs="Arial"/>
          <w:szCs w:val="24"/>
        </w:rPr>
        <w:t>Y</w:t>
      </w:r>
      <w:r w:rsidR="000579C7" w:rsidRPr="0010627D">
        <w:rPr>
          <w:rFonts w:asciiTheme="minorHAnsi" w:hAnsiTheme="minorHAnsi" w:cs="Arial"/>
          <w:szCs w:val="24"/>
        </w:rPr>
        <w:t xml:space="preserve">ou may prefer the researchers to no longer contact you </w:t>
      </w:r>
      <w:r w:rsidR="00937300" w:rsidRPr="0010627D">
        <w:rPr>
          <w:rFonts w:asciiTheme="minorHAnsi" w:hAnsiTheme="minorHAnsi" w:cs="Arial"/>
          <w:szCs w:val="24"/>
        </w:rPr>
        <w:t xml:space="preserve">or </w:t>
      </w:r>
      <w:r w:rsidR="002F356E">
        <w:rPr>
          <w:rFonts w:asciiTheme="minorHAnsi" w:hAnsiTheme="minorHAnsi" w:cs="Arial"/>
          <w:szCs w:val="24"/>
        </w:rPr>
        <w:t>use</w:t>
      </w:r>
      <w:r w:rsidR="00937300" w:rsidRPr="0010627D">
        <w:rPr>
          <w:rFonts w:asciiTheme="minorHAnsi" w:hAnsiTheme="minorHAnsi" w:cs="Arial"/>
          <w:szCs w:val="24"/>
        </w:rPr>
        <w:t xml:space="preserve"> the information collected previously</w:t>
      </w:r>
    </w:p>
    <w:p w14:paraId="45C20005" w14:textId="77777777" w:rsidR="00937300" w:rsidRPr="0010627D" w:rsidRDefault="00937300" w:rsidP="00184086">
      <w:pPr>
        <w:tabs>
          <w:tab w:val="left" w:pos="2280"/>
        </w:tabs>
        <w:jc w:val="both"/>
        <w:rPr>
          <w:rFonts w:asciiTheme="minorHAnsi" w:hAnsiTheme="minorHAnsi"/>
          <w:sz w:val="23"/>
          <w:szCs w:val="23"/>
        </w:rPr>
      </w:pPr>
    </w:p>
    <w:p w14:paraId="3E879B74" w14:textId="77777777" w:rsidR="00937300" w:rsidRPr="0010627D" w:rsidRDefault="00937300" w:rsidP="00CB4B00">
      <w:pPr>
        <w:pStyle w:val="Style2"/>
        <w:numPr>
          <w:ilvl w:val="0"/>
          <w:numId w:val="29"/>
        </w:numPr>
        <w:spacing w:before="0"/>
        <w:ind w:left="357" w:hanging="357"/>
        <w:rPr>
          <w:rFonts w:asciiTheme="minorHAnsi" w:hAnsiTheme="minorHAnsi"/>
          <w:b/>
          <w:color w:val="006600"/>
          <w:u w:val="none"/>
        </w:rPr>
      </w:pPr>
      <w:r w:rsidRPr="0010627D">
        <w:rPr>
          <w:rFonts w:asciiTheme="minorHAnsi" w:hAnsiTheme="minorHAnsi"/>
          <w:b/>
          <w:color w:val="006600"/>
          <w:u w:val="none"/>
        </w:rPr>
        <w:t>Will my taking part in this study be kept confidential?</w:t>
      </w:r>
    </w:p>
    <w:p w14:paraId="73639099" w14:textId="77777777" w:rsidR="00E11FAC" w:rsidRPr="009F5156" w:rsidRDefault="00E11FAC" w:rsidP="00184086">
      <w:pPr>
        <w:pStyle w:val="Style2"/>
        <w:spacing w:before="0"/>
        <w:rPr>
          <w:rFonts w:asciiTheme="minorHAnsi" w:hAnsiTheme="minorHAnsi"/>
          <w:color w:val="auto"/>
          <w:sz w:val="24"/>
          <w:szCs w:val="24"/>
        </w:rPr>
      </w:pPr>
    </w:p>
    <w:p w14:paraId="4DAF2728" w14:textId="77777777" w:rsidR="00937300" w:rsidRPr="0010627D" w:rsidRDefault="00937300" w:rsidP="005A6359">
      <w:pPr>
        <w:pStyle w:val="ListParagraph"/>
        <w:numPr>
          <w:ilvl w:val="0"/>
          <w:numId w:val="8"/>
        </w:numPr>
        <w:tabs>
          <w:tab w:val="left" w:pos="2280"/>
        </w:tabs>
        <w:ind w:left="357" w:hanging="357"/>
        <w:jc w:val="both"/>
        <w:rPr>
          <w:rFonts w:asciiTheme="minorHAnsi" w:hAnsiTheme="minorHAnsi"/>
          <w:szCs w:val="24"/>
        </w:rPr>
      </w:pPr>
      <w:r w:rsidRPr="0010627D">
        <w:rPr>
          <w:rFonts w:asciiTheme="minorHAnsi" w:hAnsiTheme="minorHAnsi"/>
          <w:szCs w:val="24"/>
        </w:rPr>
        <w:t xml:space="preserve">All information which is collected about you during the course of the research will be kept strictly confidential. </w:t>
      </w:r>
    </w:p>
    <w:p w14:paraId="537E00D2" w14:textId="77777777" w:rsidR="00937300" w:rsidRPr="0010627D" w:rsidRDefault="00937300" w:rsidP="00184086">
      <w:pPr>
        <w:tabs>
          <w:tab w:val="left" w:pos="2280"/>
        </w:tabs>
        <w:jc w:val="both"/>
        <w:rPr>
          <w:rFonts w:asciiTheme="minorHAnsi" w:hAnsiTheme="minorHAnsi"/>
          <w:szCs w:val="24"/>
        </w:rPr>
      </w:pPr>
    </w:p>
    <w:p w14:paraId="23F26995" w14:textId="77777777" w:rsidR="00937300" w:rsidRPr="0010627D" w:rsidRDefault="009346A9" w:rsidP="005A6359">
      <w:pPr>
        <w:pStyle w:val="ListParagraph"/>
        <w:numPr>
          <w:ilvl w:val="0"/>
          <w:numId w:val="8"/>
        </w:numPr>
        <w:tabs>
          <w:tab w:val="left" w:pos="2280"/>
        </w:tabs>
        <w:ind w:left="357" w:hanging="357"/>
        <w:jc w:val="both"/>
        <w:rPr>
          <w:rFonts w:asciiTheme="minorHAnsi" w:hAnsiTheme="minorHAnsi"/>
          <w:szCs w:val="24"/>
        </w:rPr>
      </w:pPr>
      <w:r>
        <w:rPr>
          <w:rFonts w:asciiTheme="minorHAnsi" w:hAnsiTheme="minorHAnsi"/>
          <w:szCs w:val="24"/>
        </w:rPr>
        <w:t xml:space="preserve">We will ask you for your contact details </w:t>
      </w:r>
      <w:r w:rsidR="00937300" w:rsidRPr="0010627D">
        <w:rPr>
          <w:rFonts w:asciiTheme="minorHAnsi" w:hAnsiTheme="minorHAnsi"/>
          <w:szCs w:val="24"/>
        </w:rPr>
        <w:t>so that the questionnaires can be posted out to you</w:t>
      </w:r>
      <w:r>
        <w:rPr>
          <w:rFonts w:asciiTheme="minorHAnsi" w:hAnsiTheme="minorHAnsi"/>
          <w:szCs w:val="24"/>
        </w:rPr>
        <w:t>. These</w:t>
      </w:r>
      <w:r w:rsidR="00937300" w:rsidRPr="0010627D">
        <w:rPr>
          <w:rFonts w:asciiTheme="minorHAnsi" w:hAnsiTheme="minorHAnsi"/>
          <w:szCs w:val="24"/>
        </w:rPr>
        <w:t xml:space="preserve"> questionnaires will</w:t>
      </w:r>
      <w:r w:rsidR="00D923D5" w:rsidRPr="0010627D">
        <w:rPr>
          <w:rFonts w:asciiTheme="minorHAnsi" w:hAnsiTheme="minorHAnsi"/>
          <w:szCs w:val="24"/>
        </w:rPr>
        <w:t xml:space="preserve"> </w:t>
      </w:r>
      <w:r>
        <w:rPr>
          <w:rFonts w:asciiTheme="minorHAnsi" w:hAnsiTheme="minorHAnsi"/>
          <w:szCs w:val="24"/>
        </w:rPr>
        <w:t xml:space="preserve">not have your name on. We will use </w:t>
      </w:r>
      <w:r w:rsidR="00D923D5" w:rsidRPr="0010627D">
        <w:rPr>
          <w:rFonts w:asciiTheme="minorHAnsi" w:hAnsiTheme="minorHAnsi"/>
          <w:szCs w:val="24"/>
        </w:rPr>
        <w:t xml:space="preserve">a </w:t>
      </w:r>
      <w:r>
        <w:rPr>
          <w:rFonts w:asciiTheme="minorHAnsi" w:hAnsiTheme="minorHAnsi"/>
          <w:szCs w:val="24"/>
        </w:rPr>
        <w:t>study ID</w:t>
      </w:r>
      <w:r w:rsidR="00D923D5" w:rsidRPr="0010627D">
        <w:rPr>
          <w:rFonts w:asciiTheme="minorHAnsi" w:hAnsiTheme="minorHAnsi"/>
          <w:szCs w:val="24"/>
        </w:rPr>
        <w:t xml:space="preserve"> n</w:t>
      </w:r>
      <w:r w:rsidR="00937300" w:rsidRPr="0010627D">
        <w:rPr>
          <w:rFonts w:asciiTheme="minorHAnsi" w:hAnsiTheme="minorHAnsi"/>
          <w:szCs w:val="24"/>
        </w:rPr>
        <w:t xml:space="preserve">umber on </w:t>
      </w:r>
      <w:r>
        <w:rPr>
          <w:rFonts w:asciiTheme="minorHAnsi" w:hAnsiTheme="minorHAnsi"/>
          <w:szCs w:val="24"/>
        </w:rPr>
        <w:t>questionnaires,</w:t>
      </w:r>
      <w:r w:rsidR="00937300" w:rsidRPr="0010627D">
        <w:rPr>
          <w:rFonts w:asciiTheme="minorHAnsi" w:hAnsiTheme="minorHAnsi"/>
          <w:szCs w:val="24"/>
        </w:rPr>
        <w:t xml:space="preserve"> which will not </w:t>
      </w:r>
      <w:r w:rsidR="00D923D5" w:rsidRPr="0010627D">
        <w:rPr>
          <w:rFonts w:asciiTheme="minorHAnsi" w:hAnsiTheme="minorHAnsi"/>
          <w:szCs w:val="24"/>
        </w:rPr>
        <w:t>personally i</w:t>
      </w:r>
      <w:r w:rsidR="00937300" w:rsidRPr="0010627D">
        <w:rPr>
          <w:rFonts w:asciiTheme="minorHAnsi" w:hAnsiTheme="minorHAnsi"/>
          <w:szCs w:val="24"/>
        </w:rPr>
        <w:t xml:space="preserve">dentify you. </w:t>
      </w:r>
    </w:p>
    <w:p w14:paraId="25C9452F" w14:textId="77777777" w:rsidR="00BB5254" w:rsidRPr="0010627D" w:rsidRDefault="00BB5254" w:rsidP="00184086">
      <w:pPr>
        <w:pStyle w:val="ListParagraph"/>
        <w:ind w:left="360"/>
        <w:jc w:val="both"/>
        <w:rPr>
          <w:rFonts w:asciiTheme="minorHAnsi" w:hAnsiTheme="minorHAnsi"/>
          <w:szCs w:val="24"/>
        </w:rPr>
      </w:pPr>
    </w:p>
    <w:p w14:paraId="356FDD90" w14:textId="77777777" w:rsidR="00BB5254" w:rsidRDefault="00BB5254" w:rsidP="00CB4B00">
      <w:pPr>
        <w:pStyle w:val="ListParagraph"/>
        <w:numPr>
          <w:ilvl w:val="0"/>
          <w:numId w:val="8"/>
        </w:numPr>
        <w:tabs>
          <w:tab w:val="left" w:pos="2280"/>
        </w:tabs>
        <w:ind w:left="357" w:hanging="357"/>
        <w:jc w:val="both"/>
        <w:rPr>
          <w:rFonts w:asciiTheme="minorHAnsi" w:hAnsiTheme="minorHAnsi"/>
          <w:szCs w:val="24"/>
        </w:rPr>
      </w:pPr>
      <w:r w:rsidRPr="0010627D">
        <w:rPr>
          <w:rFonts w:asciiTheme="minorHAnsi" w:hAnsiTheme="minorHAnsi"/>
          <w:szCs w:val="24"/>
        </w:rPr>
        <w:t xml:space="preserve">In the consent form we will ask if you are happy for us to use direct, anonymous, quotations from the questionnaires in any reports or publications we write. We will never </w:t>
      </w:r>
      <w:r w:rsidR="009346A9">
        <w:rPr>
          <w:rFonts w:asciiTheme="minorHAnsi" w:hAnsiTheme="minorHAnsi"/>
          <w:szCs w:val="24"/>
        </w:rPr>
        <w:t>use</w:t>
      </w:r>
      <w:r w:rsidRPr="0010627D">
        <w:rPr>
          <w:rFonts w:asciiTheme="minorHAnsi" w:hAnsiTheme="minorHAnsi"/>
          <w:szCs w:val="24"/>
        </w:rPr>
        <w:t xml:space="preserve"> your name.</w:t>
      </w:r>
    </w:p>
    <w:p w14:paraId="1F93ADB6" w14:textId="77777777" w:rsidR="00AB1B9A" w:rsidRPr="00AB1B9A" w:rsidRDefault="00AB1B9A" w:rsidP="005A6359">
      <w:pPr>
        <w:pStyle w:val="ListParagraph"/>
        <w:ind w:left="357" w:hanging="357"/>
        <w:rPr>
          <w:rFonts w:asciiTheme="minorHAnsi" w:hAnsiTheme="minorHAnsi"/>
          <w:szCs w:val="24"/>
        </w:rPr>
      </w:pPr>
    </w:p>
    <w:p w14:paraId="7F7BF522" w14:textId="2EFDB7EB" w:rsidR="00AB1B9A" w:rsidRPr="0010627D" w:rsidRDefault="00AB1B9A" w:rsidP="005A6359">
      <w:pPr>
        <w:pStyle w:val="ListParagraph"/>
        <w:numPr>
          <w:ilvl w:val="0"/>
          <w:numId w:val="8"/>
        </w:numPr>
        <w:tabs>
          <w:tab w:val="left" w:pos="2280"/>
        </w:tabs>
        <w:ind w:left="357" w:hanging="357"/>
        <w:jc w:val="both"/>
        <w:rPr>
          <w:rFonts w:asciiTheme="minorHAnsi" w:hAnsiTheme="minorHAnsi"/>
          <w:szCs w:val="24"/>
        </w:rPr>
      </w:pPr>
      <w:r>
        <w:rPr>
          <w:rFonts w:asciiTheme="minorHAnsi" w:hAnsiTheme="minorHAnsi"/>
          <w:szCs w:val="24"/>
        </w:rPr>
        <w:lastRenderedPageBreak/>
        <w:t xml:space="preserve">We will also ask you in the consent form if </w:t>
      </w:r>
      <w:r w:rsidRPr="00AB1B9A">
        <w:rPr>
          <w:rFonts w:asciiTheme="minorHAnsi" w:hAnsiTheme="minorHAnsi"/>
          <w:szCs w:val="24"/>
        </w:rPr>
        <w:t>the information collected</w:t>
      </w:r>
      <w:r>
        <w:rPr>
          <w:rFonts w:asciiTheme="minorHAnsi" w:hAnsiTheme="minorHAnsi"/>
          <w:szCs w:val="24"/>
        </w:rPr>
        <w:t xml:space="preserve"> in this research</w:t>
      </w:r>
      <w:r w:rsidRPr="00AB1B9A">
        <w:rPr>
          <w:rFonts w:asciiTheme="minorHAnsi" w:hAnsiTheme="minorHAnsi"/>
          <w:szCs w:val="24"/>
        </w:rPr>
        <w:t xml:space="preserve"> may be shared anonymously with other researchers</w:t>
      </w:r>
      <w:r>
        <w:rPr>
          <w:rFonts w:asciiTheme="minorHAnsi" w:hAnsiTheme="minorHAnsi"/>
          <w:szCs w:val="24"/>
        </w:rPr>
        <w:t xml:space="preserve"> t</w:t>
      </w:r>
      <w:r w:rsidRPr="00AB1B9A">
        <w:rPr>
          <w:rFonts w:asciiTheme="minorHAnsi" w:hAnsiTheme="minorHAnsi"/>
          <w:szCs w:val="24"/>
        </w:rPr>
        <w:t xml:space="preserve">o support </w:t>
      </w:r>
      <w:r>
        <w:rPr>
          <w:rFonts w:asciiTheme="minorHAnsi" w:hAnsiTheme="minorHAnsi"/>
          <w:szCs w:val="24"/>
        </w:rPr>
        <w:t>research in the future. Before</w:t>
      </w:r>
      <w:r w:rsidR="0090318B">
        <w:rPr>
          <w:rFonts w:asciiTheme="minorHAnsi" w:hAnsiTheme="minorHAnsi"/>
          <w:szCs w:val="24"/>
        </w:rPr>
        <w:t xml:space="preserve"> the data </w:t>
      </w:r>
      <w:r w:rsidR="00646CFA">
        <w:rPr>
          <w:rFonts w:asciiTheme="minorHAnsi" w:hAnsiTheme="minorHAnsi"/>
          <w:szCs w:val="24"/>
        </w:rPr>
        <w:t xml:space="preserve">is </w:t>
      </w:r>
      <w:r>
        <w:rPr>
          <w:rFonts w:asciiTheme="minorHAnsi" w:hAnsiTheme="minorHAnsi"/>
          <w:szCs w:val="24"/>
        </w:rPr>
        <w:t>shared</w:t>
      </w:r>
      <w:r w:rsidR="0090318B">
        <w:rPr>
          <w:rFonts w:asciiTheme="minorHAnsi" w:hAnsiTheme="minorHAnsi"/>
          <w:szCs w:val="24"/>
        </w:rPr>
        <w:t xml:space="preserve">, </w:t>
      </w:r>
      <w:r>
        <w:rPr>
          <w:rFonts w:asciiTheme="minorHAnsi" w:hAnsiTheme="minorHAnsi"/>
          <w:szCs w:val="24"/>
        </w:rPr>
        <w:t>anything that identifies you personally will be removed.</w:t>
      </w:r>
    </w:p>
    <w:p w14:paraId="51780745" w14:textId="77777777" w:rsidR="00937300" w:rsidRPr="0010627D" w:rsidRDefault="00937300" w:rsidP="00184086">
      <w:pPr>
        <w:tabs>
          <w:tab w:val="left" w:pos="2280"/>
        </w:tabs>
        <w:jc w:val="both"/>
        <w:rPr>
          <w:rFonts w:asciiTheme="minorHAnsi" w:hAnsiTheme="minorHAnsi"/>
          <w:szCs w:val="24"/>
        </w:rPr>
      </w:pPr>
    </w:p>
    <w:p w14:paraId="1558A204" w14:textId="77777777" w:rsidR="00B45741" w:rsidRDefault="00937300" w:rsidP="00B45741">
      <w:pPr>
        <w:pStyle w:val="ListParagraph"/>
        <w:numPr>
          <w:ilvl w:val="0"/>
          <w:numId w:val="8"/>
        </w:numPr>
        <w:tabs>
          <w:tab w:val="left" w:pos="2280"/>
        </w:tabs>
        <w:ind w:left="360"/>
        <w:jc w:val="both"/>
        <w:rPr>
          <w:rFonts w:asciiTheme="minorHAnsi" w:hAnsiTheme="minorHAnsi"/>
          <w:szCs w:val="24"/>
        </w:rPr>
      </w:pPr>
      <w:r w:rsidRPr="0010627D">
        <w:rPr>
          <w:rFonts w:asciiTheme="minorHAnsi" w:hAnsiTheme="minorHAnsi"/>
          <w:szCs w:val="24"/>
        </w:rPr>
        <w:t xml:space="preserve">Any medical information about you which leaves </w:t>
      </w:r>
      <w:r w:rsidR="00FF581E">
        <w:rPr>
          <w:rFonts w:asciiTheme="minorHAnsi" w:hAnsiTheme="minorHAnsi"/>
          <w:szCs w:val="24"/>
        </w:rPr>
        <w:t>your</w:t>
      </w:r>
      <w:r w:rsidR="00FF581E" w:rsidRPr="0010627D">
        <w:rPr>
          <w:rFonts w:asciiTheme="minorHAnsi" w:hAnsiTheme="minorHAnsi"/>
          <w:szCs w:val="24"/>
        </w:rPr>
        <w:t xml:space="preserve"> </w:t>
      </w:r>
      <w:r w:rsidRPr="0010627D">
        <w:rPr>
          <w:rFonts w:asciiTheme="minorHAnsi" w:hAnsiTheme="minorHAnsi"/>
          <w:szCs w:val="24"/>
        </w:rPr>
        <w:t xml:space="preserve">hospital will have your name and address removed so that you cannot be recognised. </w:t>
      </w:r>
      <w:r w:rsidR="00FA5165">
        <w:rPr>
          <w:rFonts w:asciiTheme="minorHAnsi" w:hAnsiTheme="minorHAnsi"/>
          <w:szCs w:val="24"/>
        </w:rPr>
        <w:t>This anonymous medical data</w:t>
      </w:r>
      <w:r w:rsidR="00C4248B">
        <w:rPr>
          <w:rFonts w:asciiTheme="minorHAnsi" w:hAnsiTheme="minorHAnsi"/>
          <w:szCs w:val="24"/>
        </w:rPr>
        <w:t xml:space="preserve"> will be sent from </w:t>
      </w:r>
      <w:r w:rsidR="00FF581E">
        <w:rPr>
          <w:rFonts w:asciiTheme="minorHAnsi" w:hAnsiTheme="minorHAnsi"/>
          <w:szCs w:val="24"/>
        </w:rPr>
        <w:t>your</w:t>
      </w:r>
      <w:r w:rsidR="00C4248B">
        <w:rPr>
          <w:rFonts w:asciiTheme="minorHAnsi" w:hAnsiTheme="minorHAnsi"/>
          <w:szCs w:val="24"/>
        </w:rPr>
        <w:t xml:space="preserve"> hospital to the HORIZONS researchers at the University of Southampton.</w:t>
      </w:r>
    </w:p>
    <w:p w14:paraId="7BC2C47F" w14:textId="77777777" w:rsidR="00B45741" w:rsidRPr="00B45741" w:rsidRDefault="00B45741" w:rsidP="00B45741">
      <w:pPr>
        <w:pStyle w:val="ListParagraph"/>
        <w:rPr>
          <w:rFonts w:asciiTheme="minorHAnsi" w:hAnsiTheme="minorHAnsi"/>
          <w:szCs w:val="24"/>
        </w:rPr>
      </w:pPr>
    </w:p>
    <w:p w14:paraId="4310A3CA" w14:textId="044C3CBD" w:rsidR="00D906D6" w:rsidRPr="00B45741" w:rsidRDefault="00937300" w:rsidP="00B45741">
      <w:pPr>
        <w:pStyle w:val="ListParagraph"/>
        <w:numPr>
          <w:ilvl w:val="0"/>
          <w:numId w:val="8"/>
        </w:numPr>
        <w:tabs>
          <w:tab w:val="left" w:pos="2280"/>
        </w:tabs>
        <w:ind w:left="360"/>
        <w:jc w:val="both"/>
        <w:rPr>
          <w:rFonts w:asciiTheme="minorHAnsi" w:hAnsiTheme="minorHAnsi"/>
          <w:szCs w:val="24"/>
        </w:rPr>
      </w:pPr>
      <w:r w:rsidRPr="00B45741">
        <w:rPr>
          <w:rFonts w:asciiTheme="minorHAnsi" w:hAnsiTheme="minorHAnsi"/>
          <w:szCs w:val="24"/>
        </w:rPr>
        <w:t>If you have agreed for us to collect routine NHS data this will be tracked using your NHS and hospital numbers, but your name will be removed.</w:t>
      </w:r>
      <w:r w:rsidR="00300E4C" w:rsidRPr="00B45741">
        <w:rPr>
          <w:rFonts w:asciiTheme="minorHAnsi" w:hAnsiTheme="minorHAnsi"/>
          <w:szCs w:val="24"/>
        </w:rPr>
        <w:t xml:space="preserve"> To </w:t>
      </w:r>
      <w:r w:rsidR="007C4DEB" w:rsidRPr="00B45741">
        <w:rPr>
          <w:rFonts w:asciiTheme="minorHAnsi" w:hAnsiTheme="minorHAnsi"/>
          <w:szCs w:val="24"/>
        </w:rPr>
        <w:t xml:space="preserve">gather </w:t>
      </w:r>
      <w:r w:rsidR="00300E4C" w:rsidRPr="00B45741">
        <w:rPr>
          <w:rFonts w:asciiTheme="minorHAnsi" w:hAnsiTheme="minorHAnsi"/>
          <w:szCs w:val="24"/>
        </w:rPr>
        <w:t xml:space="preserve">data </w:t>
      </w:r>
      <w:r w:rsidR="007C4DEB" w:rsidRPr="00B45741">
        <w:rPr>
          <w:rFonts w:asciiTheme="minorHAnsi" w:hAnsiTheme="minorHAnsi"/>
          <w:szCs w:val="24"/>
        </w:rPr>
        <w:t xml:space="preserve">routinely collected </w:t>
      </w:r>
      <w:r w:rsidR="00300E4C" w:rsidRPr="00B45741">
        <w:rPr>
          <w:rFonts w:asciiTheme="minorHAnsi" w:hAnsiTheme="minorHAnsi"/>
          <w:szCs w:val="24"/>
        </w:rPr>
        <w:t>by national databases such as NHS Digital</w:t>
      </w:r>
      <w:r w:rsidR="00B53F0D" w:rsidRPr="00B45741">
        <w:rPr>
          <w:rFonts w:asciiTheme="minorHAnsi" w:hAnsiTheme="minorHAnsi"/>
          <w:szCs w:val="24"/>
        </w:rPr>
        <w:t>,</w:t>
      </w:r>
      <w:r w:rsidR="00300E4C" w:rsidRPr="00B45741">
        <w:rPr>
          <w:rFonts w:asciiTheme="minorHAnsi" w:hAnsiTheme="minorHAnsi"/>
          <w:szCs w:val="24"/>
        </w:rPr>
        <w:t xml:space="preserve"> </w:t>
      </w:r>
      <w:proofErr w:type="gramStart"/>
      <w:r w:rsidR="00300E4C" w:rsidRPr="00B45741">
        <w:rPr>
          <w:rFonts w:asciiTheme="minorHAnsi" w:hAnsiTheme="minorHAnsi"/>
          <w:szCs w:val="24"/>
        </w:rPr>
        <w:t>your</w:t>
      </w:r>
      <w:proofErr w:type="gramEnd"/>
      <w:r w:rsidR="00300E4C" w:rsidRPr="00B45741">
        <w:rPr>
          <w:rFonts w:asciiTheme="minorHAnsi" w:hAnsiTheme="minorHAnsi"/>
          <w:szCs w:val="24"/>
        </w:rPr>
        <w:t xml:space="preserve"> NHS or hospital number will be sent </w:t>
      </w:r>
      <w:r w:rsidR="007C4DEB" w:rsidRPr="00B45741">
        <w:rPr>
          <w:rFonts w:asciiTheme="minorHAnsi" w:hAnsiTheme="minorHAnsi"/>
          <w:szCs w:val="24"/>
        </w:rPr>
        <w:t xml:space="preserve">securely </w:t>
      </w:r>
      <w:r w:rsidR="00646CFA" w:rsidRPr="00B45741">
        <w:rPr>
          <w:rFonts w:asciiTheme="minorHAnsi" w:hAnsiTheme="minorHAnsi"/>
          <w:szCs w:val="24"/>
        </w:rPr>
        <w:t>to these</w:t>
      </w:r>
      <w:r w:rsidR="007C4DEB" w:rsidRPr="00B45741">
        <w:rPr>
          <w:rFonts w:asciiTheme="minorHAnsi" w:hAnsiTheme="minorHAnsi"/>
          <w:szCs w:val="24"/>
        </w:rPr>
        <w:t xml:space="preserve"> </w:t>
      </w:r>
      <w:r w:rsidR="00300E4C" w:rsidRPr="00B45741">
        <w:rPr>
          <w:rFonts w:asciiTheme="minorHAnsi" w:hAnsiTheme="minorHAnsi"/>
          <w:szCs w:val="24"/>
        </w:rPr>
        <w:t>organisations so your data can be linked.</w:t>
      </w:r>
    </w:p>
    <w:p w14:paraId="706857CB" w14:textId="77777777" w:rsidR="00D906D6" w:rsidRPr="00D906D6" w:rsidRDefault="00D906D6" w:rsidP="00D906D6">
      <w:pPr>
        <w:pStyle w:val="ListParagraph"/>
        <w:rPr>
          <w:rFonts w:asciiTheme="minorHAnsi" w:hAnsiTheme="minorHAnsi"/>
          <w:szCs w:val="24"/>
        </w:rPr>
      </w:pPr>
    </w:p>
    <w:p w14:paraId="1CB60469" w14:textId="77777777" w:rsidR="00C4248B" w:rsidRPr="00192426" w:rsidRDefault="00C4248B" w:rsidP="00192426">
      <w:pPr>
        <w:pStyle w:val="ListParagraph"/>
        <w:rPr>
          <w:rFonts w:asciiTheme="minorHAnsi" w:hAnsiTheme="minorHAnsi"/>
          <w:szCs w:val="24"/>
        </w:rPr>
      </w:pPr>
    </w:p>
    <w:p w14:paraId="0DD3E6EC" w14:textId="38AED0B7" w:rsidR="00C4248B" w:rsidRDefault="00C4248B" w:rsidP="00A46431">
      <w:pPr>
        <w:pStyle w:val="ListParagraph"/>
        <w:numPr>
          <w:ilvl w:val="0"/>
          <w:numId w:val="8"/>
        </w:numPr>
        <w:tabs>
          <w:tab w:val="left" w:pos="2280"/>
        </w:tabs>
        <w:ind w:left="360"/>
        <w:jc w:val="both"/>
        <w:rPr>
          <w:rFonts w:asciiTheme="minorHAnsi" w:hAnsiTheme="minorHAnsi"/>
          <w:szCs w:val="24"/>
        </w:rPr>
      </w:pPr>
      <w:r>
        <w:rPr>
          <w:rFonts w:asciiTheme="minorHAnsi" w:hAnsiTheme="minorHAnsi"/>
          <w:szCs w:val="24"/>
        </w:rPr>
        <w:t xml:space="preserve">All data </w:t>
      </w:r>
      <w:r w:rsidR="00FF581E">
        <w:rPr>
          <w:rFonts w:asciiTheme="minorHAnsi" w:hAnsiTheme="minorHAnsi"/>
          <w:szCs w:val="24"/>
        </w:rPr>
        <w:t>stored</w:t>
      </w:r>
      <w:r>
        <w:rPr>
          <w:rFonts w:asciiTheme="minorHAnsi" w:hAnsiTheme="minorHAnsi"/>
          <w:szCs w:val="24"/>
        </w:rPr>
        <w:t xml:space="preserve"> at the University of Southampton will be kept in locked filing cabinet</w:t>
      </w:r>
      <w:r w:rsidR="00FF581E">
        <w:rPr>
          <w:rFonts w:asciiTheme="minorHAnsi" w:hAnsiTheme="minorHAnsi"/>
          <w:szCs w:val="24"/>
        </w:rPr>
        <w:t>s</w:t>
      </w:r>
      <w:r>
        <w:rPr>
          <w:rFonts w:asciiTheme="minorHAnsi" w:hAnsiTheme="minorHAnsi"/>
          <w:szCs w:val="24"/>
        </w:rPr>
        <w:t xml:space="preserve"> in a secure office, accessible only by the HORIZONS research team. The answers that you give in the questionnaires will be kept separately from your name and other identifiable information.</w:t>
      </w:r>
    </w:p>
    <w:p w14:paraId="154E96BF" w14:textId="77777777" w:rsidR="00C4248B" w:rsidRPr="00192426" w:rsidRDefault="00C4248B" w:rsidP="00192426">
      <w:pPr>
        <w:pStyle w:val="ListParagraph"/>
        <w:rPr>
          <w:rFonts w:asciiTheme="minorHAnsi" w:hAnsiTheme="minorHAnsi"/>
          <w:szCs w:val="24"/>
        </w:rPr>
      </w:pPr>
    </w:p>
    <w:p w14:paraId="464FAEA1" w14:textId="77777777" w:rsidR="00C4248B" w:rsidRPr="00192426" w:rsidRDefault="00C4248B" w:rsidP="00192426">
      <w:pPr>
        <w:pStyle w:val="ListParagraph"/>
        <w:rPr>
          <w:rFonts w:asciiTheme="minorHAnsi" w:hAnsiTheme="minorHAnsi"/>
          <w:szCs w:val="24"/>
        </w:rPr>
      </w:pPr>
    </w:p>
    <w:p w14:paraId="79EB20BE" w14:textId="77777777" w:rsidR="00C4248B" w:rsidRPr="00D906D6" w:rsidRDefault="00C4248B" w:rsidP="00A46431">
      <w:pPr>
        <w:pStyle w:val="ListParagraph"/>
        <w:numPr>
          <w:ilvl w:val="0"/>
          <w:numId w:val="8"/>
        </w:numPr>
        <w:tabs>
          <w:tab w:val="left" w:pos="2280"/>
        </w:tabs>
        <w:ind w:left="360"/>
        <w:jc w:val="both"/>
        <w:rPr>
          <w:rFonts w:asciiTheme="minorHAnsi" w:hAnsiTheme="minorHAnsi"/>
          <w:szCs w:val="24"/>
        </w:rPr>
      </w:pPr>
      <w:r>
        <w:rPr>
          <w:rFonts w:asciiTheme="minorHAnsi" w:hAnsiTheme="minorHAnsi"/>
          <w:szCs w:val="24"/>
        </w:rPr>
        <w:t>The HORIZONS research team will keep the study data</w:t>
      </w:r>
      <w:r w:rsidR="00FB28F4">
        <w:rPr>
          <w:rFonts w:asciiTheme="minorHAnsi" w:hAnsiTheme="minorHAnsi"/>
          <w:szCs w:val="24"/>
        </w:rPr>
        <w:t xml:space="preserve"> securely</w:t>
      </w:r>
      <w:r>
        <w:rPr>
          <w:rFonts w:asciiTheme="minorHAnsi" w:hAnsiTheme="minorHAnsi"/>
          <w:szCs w:val="24"/>
        </w:rPr>
        <w:t xml:space="preserve"> for 10 years after the end of the study</w:t>
      </w:r>
      <w:r w:rsidR="00FB28F4">
        <w:rPr>
          <w:rFonts w:asciiTheme="minorHAnsi" w:hAnsiTheme="minorHAnsi"/>
          <w:szCs w:val="24"/>
        </w:rPr>
        <w:t>.</w:t>
      </w:r>
    </w:p>
    <w:p w14:paraId="4C540A17" w14:textId="77777777" w:rsidR="00D906D6" w:rsidRPr="00D906D6" w:rsidRDefault="00D906D6" w:rsidP="00D906D6">
      <w:pPr>
        <w:tabs>
          <w:tab w:val="left" w:pos="2280"/>
        </w:tabs>
        <w:jc w:val="both"/>
        <w:rPr>
          <w:rFonts w:asciiTheme="minorHAnsi" w:hAnsiTheme="minorHAnsi"/>
          <w:sz w:val="23"/>
          <w:szCs w:val="23"/>
        </w:rPr>
      </w:pPr>
    </w:p>
    <w:p w14:paraId="4F13F1F1" w14:textId="77777777" w:rsidR="00D923D5" w:rsidRPr="0010627D" w:rsidRDefault="00D923D5" w:rsidP="005A6359">
      <w:pPr>
        <w:pStyle w:val="Style2"/>
        <w:numPr>
          <w:ilvl w:val="0"/>
          <w:numId w:val="29"/>
        </w:numPr>
        <w:spacing w:before="0"/>
        <w:ind w:left="357" w:hanging="357"/>
        <w:rPr>
          <w:rFonts w:asciiTheme="minorHAnsi" w:hAnsiTheme="minorHAnsi"/>
          <w:b/>
          <w:color w:val="006600"/>
          <w:u w:val="none"/>
        </w:rPr>
      </w:pPr>
      <w:r w:rsidRPr="0010627D">
        <w:rPr>
          <w:rFonts w:asciiTheme="minorHAnsi" w:hAnsiTheme="minorHAnsi"/>
          <w:b/>
          <w:color w:val="006600"/>
          <w:u w:val="none"/>
        </w:rPr>
        <w:t>Involvement of your General Practitioner/ Family doctor (GP)</w:t>
      </w:r>
    </w:p>
    <w:p w14:paraId="4B357F5F" w14:textId="77777777" w:rsidR="00E11FAC" w:rsidRPr="009F5156" w:rsidRDefault="00E11FAC" w:rsidP="00184086">
      <w:pPr>
        <w:pStyle w:val="Style2"/>
        <w:spacing w:before="0"/>
        <w:rPr>
          <w:rFonts w:asciiTheme="minorHAnsi" w:hAnsiTheme="minorHAnsi"/>
          <w:bCs/>
          <w:color w:val="auto"/>
          <w:sz w:val="24"/>
          <w:szCs w:val="24"/>
          <w:u w:val="none"/>
        </w:rPr>
      </w:pPr>
    </w:p>
    <w:p w14:paraId="5E642AAA" w14:textId="77777777" w:rsidR="00D923D5" w:rsidRPr="00925F02" w:rsidRDefault="00532A8D" w:rsidP="00925F02">
      <w:pPr>
        <w:pStyle w:val="ListParagraph"/>
        <w:numPr>
          <w:ilvl w:val="0"/>
          <w:numId w:val="34"/>
        </w:numPr>
        <w:tabs>
          <w:tab w:val="left" w:pos="2280"/>
        </w:tabs>
        <w:ind w:left="357" w:hanging="357"/>
        <w:jc w:val="both"/>
        <w:rPr>
          <w:rFonts w:asciiTheme="minorHAnsi" w:hAnsiTheme="minorHAnsi"/>
          <w:szCs w:val="24"/>
        </w:rPr>
      </w:pPr>
      <w:r w:rsidRPr="00925F02">
        <w:rPr>
          <w:rFonts w:asciiTheme="minorHAnsi" w:hAnsiTheme="minorHAnsi"/>
          <w:szCs w:val="24"/>
        </w:rPr>
        <w:t xml:space="preserve">We will inform your GP that you are taking part in this study, and may contact your GP before mailing out the follow up </w:t>
      </w:r>
      <w:r w:rsidRPr="00925F02">
        <w:rPr>
          <w:rFonts w:asciiTheme="minorHAnsi" w:hAnsiTheme="minorHAnsi"/>
          <w:szCs w:val="24"/>
        </w:rPr>
        <w:t xml:space="preserve">questionnaire in case your details have changed or you have moved. </w:t>
      </w:r>
    </w:p>
    <w:p w14:paraId="43C59CB7" w14:textId="77777777" w:rsidR="005A6359" w:rsidRPr="0010627D" w:rsidRDefault="005A6359" w:rsidP="00184086">
      <w:pPr>
        <w:tabs>
          <w:tab w:val="left" w:pos="2280"/>
        </w:tabs>
        <w:jc w:val="both"/>
        <w:rPr>
          <w:rFonts w:asciiTheme="minorHAnsi" w:hAnsiTheme="minorHAnsi"/>
          <w:sz w:val="23"/>
          <w:szCs w:val="23"/>
        </w:rPr>
      </w:pPr>
    </w:p>
    <w:p w14:paraId="0F19F3F9" w14:textId="77777777" w:rsidR="00D923D5" w:rsidRPr="005A6359" w:rsidRDefault="00D923D5" w:rsidP="005A6359">
      <w:pPr>
        <w:pStyle w:val="Style2"/>
        <w:numPr>
          <w:ilvl w:val="0"/>
          <w:numId w:val="29"/>
        </w:numPr>
        <w:spacing w:before="0"/>
        <w:ind w:left="425" w:hanging="425"/>
        <w:rPr>
          <w:rFonts w:asciiTheme="minorHAnsi" w:hAnsiTheme="minorHAnsi"/>
          <w:b/>
          <w:color w:val="006600"/>
          <w:u w:val="none"/>
        </w:rPr>
      </w:pPr>
      <w:r w:rsidRPr="00811338">
        <w:rPr>
          <w:rFonts w:asciiTheme="minorHAnsi" w:hAnsiTheme="minorHAnsi"/>
          <w:b/>
          <w:color w:val="006600"/>
          <w:u w:val="none"/>
        </w:rPr>
        <w:t>What will happen to the results</w:t>
      </w:r>
      <w:r w:rsidR="005A6359">
        <w:rPr>
          <w:rFonts w:asciiTheme="minorHAnsi" w:hAnsiTheme="minorHAnsi"/>
          <w:b/>
          <w:color w:val="006600"/>
          <w:u w:val="none"/>
        </w:rPr>
        <w:t xml:space="preserve"> </w:t>
      </w:r>
      <w:r w:rsidRPr="005A6359">
        <w:rPr>
          <w:rFonts w:asciiTheme="minorHAnsi" w:hAnsiTheme="minorHAnsi"/>
          <w:b/>
          <w:color w:val="006600"/>
          <w:u w:val="none"/>
        </w:rPr>
        <w:t>of this study?</w:t>
      </w:r>
    </w:p>
    <w:p w14:paraId="71B1429D" w14:textId="77777777" w:rsidR="00E11FAC" w:rsidRPr="009F5156" w:rsidRDefault="00E11FAC" w:rsidP="00184086">
      <w:pPr>
        <w:pStyle w:val="Style2"/>
        <w:spacing w:before="0"/>
        <w:rPr>
          <w:rFonts w:asciiTheme="minorHAnsi" w:hAnsiTheme="minorHAnsi"/>
          <w:bCs/>
          <w:color w:val="auto"/>
          <w:sz w:val="24"/>
          <w:szCs w:val="24"/>
          <w:u w:val="none"/>
        </w:rPr>
      </w:pPr>
    </w:p>
    <w:p w14:paraId="385572DA" w14:textId="25CE69CE" w:rsidR="00D923D5" w:rsidRPr="00636631" w:rsidRDefault="00D923D5" w:rsidP="00636631">
      <w:pPr>
        <w:pStyle w:val="ListParagraph"/>
        <w:numPr>
          <w:ilvl w:val="0"/>
          <w:numId w:val="6"/>
        </w:numPr>
        <w:tabs>
          <w:tab w:val="left" w:pos="2280"/>
        </w:tabs>
        <w:ind w:left="360"/>
        <w:jc w:val="both"/>
        <w:rPr>
          <w:rFonts w:asciiTheme="minorHAnsi" w:hAnsiTheme="minorHAnsi" w:cs="Arial"/>
          <w:szCs w:val="24"/>
        </w:rPr>
      </w:pPr>
      <w:r w:rsidRPr="00636631">
        <w:rPr>
          <w:rFonts w:asciiTheme="minorHAnsi" w:hAnsiTheme="minorHAnsi" w:cs="Arial"/>
          <w:szCs w:val="24"/>
        </w:rPr>
        <w:t xml:space="preserve">Details of the study and its progress can be found on the </w:t>
      </w:r>
      <w:r w:rsidR="00DC7AA4" w:rsidRPr="00FD5DF2">
        <w:rPr>
          <w:rFonts w:asciiTheme="minorHAnsi" w:hAnsiTheme="minorHAnsi" w:cs="Arial"/>
          <w:szCs w:val="24"/>
        </w:rPr>
        <w:t>HORIZONS</w:t>
      </w:r>
      <w:r w:rsidRPr="00FD5DF2">
        <w:rPr>
          <w:rFonts w:asciiTheme="minorHAnsi" w:hAnsiTheme="minorHAnsi" w:cs="Arial"/>
          <w:szCs w:val="24"/>
        </w:rPr>
        <w:t xml:space="preserve"> website: </w:t>
      </w:r>
      <w:hyperlink r:id="rId13" w:history="1">
        <w:r w:rsidR="00FD5DF2" w:rsidRPr="00C36946">
          <w:rPr>
            <w:rStyle w:val="Hyperlink"/>
            <w:rFonts w:asciiTheme="minorHAnsi" w:hAnsiTheme="minorHAnsi" w:cs="Arial"/>
            <w:szCs w:val="24"/>
          </w:rPr>
          <w:t>www.HORIZONS-</w:t>
        </w:r>
        <w:r w:rsidR="00C36946" w:rsidRPr="00C36946">
          <w:rPr>
            <w:rStyle w:val="Hyperlink"/>
            <w:rFonts w:asciiTheme="minorHAnsi" w:hAnsiTheme="minorHAnsi" w:cs="Arial"/>
            <w:szCs w:val="24"/>
          </w:rPr>
          <w:t>hub</w:t>
        </w:r>
        <w:r w:rsidR="00FD5DF2" w:rsidRPr="00C36946">
          <w:rPr>
            <w:rStyle w:val="Hyperlink"/>
            <w:rFonts w:asciiTheme="minorHAnsi" w:hAnsiTheme="minorHAnsi" w:cs="Arial"/>
            <w:szCs w:val="24"/>
          </w:rPr>
          <w:t>.</w:t>
        </w:r>
        <w:r w:rsidR="00ED7F40" w:rsidRPr="00C36946">
          <w:rPr>
            <w:rStyle w:val="Hyperlink"/>
            <w:rFonts w:asciiTheme="minorHAnsi" w:hAnsiTheme="minorHAnsi" w:cs="Arial"/>
            <w:szCs w:val="24"/>
          </w:rPr>
          <w:t>org</w:t>
        </w:r>
        <w:r w:rsidR="00FD5DF2" w:rsidRPr="00C36946">
          <w:rPr>
            <w:rStyle w:val="Hyperlink"/>
            <w:rFonts w:asciiTheme="minorHAnsi" w:hAnsiTheme="minorHAnsi" w:cs="Arial"/>
            <w:szCs w:val="24"/>
          </w:rPr>
          <w:t>.uk</w:t>
        </w:r>
      </w:hyperlink>
      <w:r w:rsidRPr="00636631">
        <w:rPr>
          <w:rFonts w:asciiTheme="minorHAnsi" w:hAnsiTheme="minorHAnsi" w:cs="Arial"/>
          <w:szCs w:val="24"/>
        </w:rPr>
        <w:t>.</w:t>
      </w:r>
    </w:p>
    <w:p w14:paraId="4123EBBD" w14:textId="77777777" w:rsidR="00D923D5" w:rsidRPr="0010627D" w:rsidRDefault="00D923D5" w:rsidP="00184086">
      <w:pPr>
        <w:tabs>
          <w:tab w:val="left" w:pos="2280"/>
        </w:tabs>
        <w:jc w:val="both"/>
        <w:rPr>
          <w:rFonts w:asciiTheme="minorHAnsi" w:hAnsiTheme="minorHAnsi" w:cs="Arial"/>
          <w:szCs w:val="24"/>
        </w:rPr>
      </w:pPr>
    </w:p>
    <w:p w14:paraId="1A1783A2" w14:textId="79914725" w:rsidR="00D923D5" w:rsidRPr="0010627D" w:rsidRDefault="00D923D5" w:rsidP="00184086">
      <w:pPr>
        <w:pStyle w:val="ListParagraph"/>
        <w:numPr>
          <w:ilvl w:val="0"/>
          <w:numId w:val="6"/>
        </w:numPr>
        <w:tabs>
          <w:tab w:val="left" w:pos="2280"/>
        </w:tabs>
        <w:ind w:left="360"/>
        <w:jc w:val="both"/>
        <w:rPr>
          <w:rFonts w:asciiTheme="minorHAnsi" w:hAnsiTheme="minorHAnsi" w:cs="Arial"/>
          <w:szCs w:val="24"/>
        </w:rPr>
      </w:pPr>
      <w:r w:rsidRPr="0010627D">
        <w:rPr>
          <w:rFonts w:asciiTheme="minorHAnsi" w:hAnsiTheme="minorHAnsi" w:cs="Arial"/>
          <w:szCs w:val="24"/>
        </w:rPr>
        <w:t xml:space="preserve">To keep you updated throughout the </w:t>
      </w:r>
      <w:r w:rsidR="0038334D" w:rsidRPr="0010627D">
        <w:rPr>
          <w:rFonts w:asciiTheme="minorHAnsi" w:hAnsiTheme="minorHAnsi" w:cs="Arial"/>
          <w:szCs w:val="24"/>
        </w:rPr>
        <w:t xml:space="preserve">study we </w:t>
      </w:r>
      <w:r w:rsidR="00885822">
        <w:rPr>
          <w:rFonts w:asciiTheme="minorHAnsi" w:hAnsiTheme="minorHAnsi" w:cs="Arial"/>
          <w:szCs w:val="24"/>
        </w:rPr>
        <w:t>may</w:t>
      </w:r>
      <w:r w:rsidR="00885822" w:rsidRPr="0010627D">
        <w:rPr>
          <w:rFonts w:asciiTheme="minorHAnsi" w:hAnsiTheme="minorHAnsi" w:cs="Arial"/>
          <w:szCs w:val="24"/>
        </w:rPr>
        <w:t xml:space="preserve"> </w:t>
      </w:r>
      <w:r w:rsidR="0038334D" w:rsidRPr="0010627D">
        <w:rPr>
          <w:rFonts w:asciiTheme="minorHAnsi" w:hAnsiTheme="minorHAnsi" w:cs="Arial"/>
          <w:szCs w:val="24"/>
        </w:rPr>
        <w:t>also send you newsletters by post or email</w:t>
      </w:r>
      <w:r w:rsidR="00885822">
        <w:rPr>
          <w:rFonts w:asciiTheme="minorHAnsi" w:hAnsiTheme="minorHAnsi" w:cs="Arial"/>
          <w:szCs w:val="24"/>
        </w:rPr>
        <w:t>, if you would like to receive them.</w:t>
      </w:r>
    </w:p>
    <w:p w14:paraId="1321ACC1" w14:textId="77777777" w:rsidR="00D923D5" w:rsidRPr="0010627D" w:rsidRDefault="00D923D5" w:rsidP="00184086">
      <w:pPr>
        <w:tabs>
          <w:tab w:val="left" w:pos="2280"/>
        </w:tabs>
        <w:jc w:val="both"/>
        <w:rPr>
          <w:rFonts w:asciiTheme="minorHAnsi" w:hAnsiTheme="minorHAnsi" w:cs="Arial"/>
          <w:szCs w:val="24"/>
        </w:rPr>
      </w:pPr>
    </w:p>
    <w:p w14:paraId="0DED25DC" w14:textId="7259DBD6" w:rsidR="0038334D" w:rsidRPr="0010627D" w:rsidRDefault="0038334D" w:rsidP="004B3F4B">
      <w:pPr>
        <w:pStyle w:val="ListParagraph"/>
        <w:numPr>
          <w:ilvl w:val="0"/>
          <w:numId w:val="6"/>
        </w:numPr>
        <w:tabs>
          <w:tab w:val="left" w:pos="2280"/>
        </w:tabs>
        <w:ind w:left="360"/>
        <w:jc w:val="both"/>
        <w:rPr>
          <w:rFonts w:asciiTheme="minorHAnsi" w:hAnsiTheme="minorHAnsi" w:cs="Arial"/>
          <w:szCs w:val="24"/>
        </w:rPr>
      </w:pPr>
      <w:r w:rsidRPr="0010627D">
        <w:rPr>
          <w:rFonts w:asciiTheme="minorHAnsi" w:hAnsiTheme="minorHAnsi" w:cs="Arial"/>
          <w:szCs w:val="24"/>
        </w:rPr>
        <w:t>You will be sent a short summary of the study findings if you request this</w:t>
      </w:r>
      <w:r w:rsidR="004B3F4B">
        <w:rPr>
          <w:rFonts w:asciiTheme="minorHAnsi" w:hAnsiTheme="minorHAnsi" w:cs="Arial"/>
          <w:szCs w:val="24"/>
        </w:rPr>
        <w:t>.  A</w:t>
      </w:r>
      <w:r w:rsidR="00DD2FDD">
        <w:rPr>
          <w:rFonts w:asciiTheme="minorHAnsi" w:hAnsiTheme="minorHAnsi" w:cs="Arial"/>
          <w:szCs w:val="24"/>
        </w:rPr>
        <w:t xml:space="preserve"> summary of the results will be made available on the HORIZONS website</w:t>
      </w:r>
      <w:r w:rsidRPr="0010627D">
        <w:rPr>
          <w:rFonts w:asciiTheme="minorHAnsi" w:hAnsiTheme="minorHAnsi" w:cs="Arial"/>
          <w:szCs w:val="24"/>
        </w:rPr>
        <w:t>.</w:t>
      </w:r>
    </w:p>
    <w:p w14:paraId="5DD20FCF" w14:textId="77777777" w:rsidR="0038334D" w:rsidRPr="0010627D" w:rsidRDefault="0038334D" w:rsidP="00184086">
      <w:pPr>
        <w:tabs>
          <w:tab w:val="left" w:pos="2280"/>
        </w:tabs>
        <w:jc w:val="both"/>
        <w:rPr>
          <w:rFonts w:asciiTheme="minorHAnsi" w:hAnsiTheme="minorHAnsi"/>
          <w:sz w:val="23"/>
          <w:szCs w:val="23"/>
        </w:rPr>
      </w:pPr>
    </w:p>
    <w:p w14:paraId="5EB55C74" w14:textId="77777777" w:rsidR="00D923D5" w:rsidRPr="0010627D" w:rsidRDefault="00E063C7" w:rsidP="005A6359">
      <w:pPr>
        <w:pStyle w:val="ListParagraph"/>
        <w:numPr>
          <w:ilvl w:val="0"/>
          <w:numId w:val="6"/>
        </w:numPr>
        <w:tabs>
          <w:tab w:val="left" w:pos="2280"/>
        </w:tabs>
        <w:ind w:left="357" w:hanging="357"/>
        <w:jc w:val="both"/>
        <w:rPr>
          <w:rFonts w:asciiTheme="minorHAnsi" w:hAnsiTheme="minorHAnsi"/>
          <w:szCs w:val="24"/>
        </w:rPr>
      </w:pPr>
      <w:r>
        <w:rPr>
          <w:rFonts w:asciiTheme="minorHAnsi" w:hAnsiTheme="minorHAnsi"/>
          <w:szCs w:val="24"/>
        </w:rPr>
        <w:t>During</w:t>
      </w:r>
      <w:r w:rsidR="00D923D5" w:rsidRPr="0010627D">
        <w:rPr>
          <w:rFonts w:asciiTheme="minorHAnsi" w:hAnsiTheme="minorHAnsi"/>
          <w:szCs w:val="24"/>
        </w:rPr>
        <w:t xml:space="preserve"> the study our funders, Macmillan</w:t>
      </w:r>
      <w:r w:rsidR="0038334D" w:rsidRPr="0010627D">
        <w:rPr>
          <w:rFonts w:asciiTheme="minorHAnsi" w:hAnsiTheme="minorHAnsi"/>
          <w:szCs w:val="24"/>
        </w:rPr>
        <w:t xml:space="preserve"> Cancer Support</w:t>
      </w:r>
      <w:r>
        <w:rPr>
          <w:rFonts w:asciiTheme="minorHAnsi" w:hAnsiTheme="minorHAnsi"/>
          <w:szCs w:val="24"/>
        </w:rPr>
        <w:t xml:space="preserve">, will receive </w:t>
      </w:r>
      <w:r w:rsidR="00D923D5" w:rsidRPr="0010627D">
        <w:rPr>
          <w:rFonts w:asciiTheme="minorHAnsi" w:hAnsiTheme="minorHAnsi"/>
          <w:szCs w:val="24"/>
        </w:rPr>
        <w:t>report</w:t>
      </w:r>
      <w:r>
        <w:rPr>
          <w:rFonts w:asciiTheme="minorHAnsi" w:hAnsiTheme="minorHAnsi"/>
          <w:szCs w:val="24"/>
        </w:rPr>
        <w:t>s</w:t>
      </w:r>
      <w:r w:rsidR="00D923D5" w:rsidRPr="0010627D">
        <w:rPr>
          <w:rFonts w:asciiTheme="minorHAnsi" w:hAnsiTheme="minorHAnsi"/>
          <w:szCs w:val="24"/>
        </w:rPr>
        <w:t xml:space="preserve"> of the study findings. The results of this study will be </w:t>
      </w:r>
      <w:r w:rsidR="0038334D" w:rsidRPr="0010627D">
        <w:rPr>
          <w:rFonts w:asciiTheme="minorHAnsi" w:hAnsiTheme="minorHAnsi" w:cs="Arial"/>
          <w:szCs w:val="24"/>
        </w:rPr>
        <w:t>made available to all participating hospital specialists</w:t>
      </w:r>
      <w:r w:rsidR="0038334D" w:rsidRPr="0010627D">
        <w:rPr>
          <w:rFonts w:asciiTheme="minorHAnsi" w:hAnsiTheme="minorHAnsi"/>
          <w:szCs w:val="24"/>
        </w:rPr>
        <w:t xml:space="preserve">, will be </w:t>
      </w:r>
      <w:r w:rsidR="00D923D5" w:rsidRPr="0010627D">
        <w:rPr>
          <w:rFonts w:asciiTheme="minorHAnsi" w:hAnsiTheme="minorHAnsi"/>
          <w:szCs w:val="24"/>
        </w:rPr>
        <w:t>pu</w:t>
      </w:r>
      <w:r w:rsidR="0038334D" w:rsidRPr="0010627D">
        <w:rPr>
          <w:rFonts w:asciiTheme="minorHAnsi" w:hAnsiTheme="minorHAnsi"/>
          <w:szCs w:val="24"/>
        </w:rPr>
        <w:t xml:space="preserve">blished in health care journals </w:t>
      </w:r>
      <w:r w:rsidR="00D923D5" w:rsidRPr="0010627D">
        <w:rPr>
          <w:rFonts w:asciiTheme="minorHAnsi" w:hAnsiTheme="minorHAnsi"/>
          <w:szCs w:val="24"/>
        </w:rPr>
        <w:t>and presented at national and international conferences.</w:t>
      </w:r>
    </w:p>
    <w:p w14:paraId="6EA8A953" w14:textId="77777777" w:rsidR="00863874" w:rsidRPr="0010627D" w:rsidRDefault="00863874" w:rsidP="00184086">
      <w:pPr>
        <w:tabs>
          <w:tab w:val="left" w:pos="2280"/>
        </w:tabs>
        <w:jc w:val="both"/>
        <w:rPr>
          <w:rFonts w:asciiTheme="minorHAnsi" w:hAnsiTheme="minorHAnsi"/>
          <w:sz w:val="23"/>
          <w:szCs w:val="23"/>
        </w:rPr>
      </w:pPr>
    </w:p>
    <w:p w14:paraId="5774D787" w14:textId="77777777" w:rsidR="0038334D" w:rsidRPr="0010627D" w:rsidRDefault="0038334D" w:rsidP="00CB4B00">
      <w:pPr>
        <w:pStyle w:val="Style2"/>
        <w:numPr>
          <w:ilvl w:val="0"/>
          <w:numId w:val="29"/>
        </w:numPr>
        <w:spacing w:before="0"/>
        <w:ind w:left="425" w:hanging="425"/>
        <w:rPr>
          <w:rFonts w:asciiTheme="minorHAnsi" w:hAnsiTheme="minorHAnsi"/>
          <w:b/>
          <w:color w:val="006600"/>
          <w:u w:val="none"/>
        </w:rPr>
      </w:pPr>
      <w:r w:rsidRPr="0010627D">
        <w:rPr>
          <w:rFonts w:asciiTheme="minorHAnsi" w:hAnsiTheme="minorHAnsi"/>
          <w:b/>
          <w:color w:val="006600"/>
          <w:u w:val="none"/>
        </w:rPr>
        <w:t>Who is organising and funding the research?</w:t>
      </w:r>
    </w:p>
    <w:p w14:paraId="387D31FB" w14:textId="77777777" w:rsidR="00E11FAC" w:rsidRPr="009F5156" w:rsidRDefault="00E11FAC" w:rsidP="00184086">
      <w:pPr>
        <w:pStyle w:val="Style2"/>
        <w:spacing w:before="0"/>
        <w:rPr>
          <w:rFonts w:asciiTheme="minorHAnsi" w:hAnsiTheme="minorHAnsi"/>
          <w:bCs/>
          <w:color w:val="auto"/>
          <w:sz w:val="24"/>
          <w:szCs w:val="24"/>
          <w:u w:val="none"/>
        </w:rPr>
      </w:pPr>
    </w:p>
    <w:p w14:paraId="35F33F27" w14:textId="77777777" w:rsidR="009346A9" w:rsidRDefault="0038334D" w:rsidP="005A6359">
      <w:pPr>
        <w:pStyle w:val="ListParagraph"/>
        <w:numPr>
          <w:ilvl w:val="0"/>
          <w:numId w:val="9"/>
        </w:numPr>
        <w:tabs>
          <w:tab w:val="left" w:pos="2280"/>
        </w:tabs>
        <w:ind w:left="357" w:hanging="357"/>
        <w:jc w:val="both"/>
        <w:rPr>
          <w:rFonts w:asciiTheme="minorHAnsi" w:hAnsiTheme="minorHAnsi"/>
          <w:szCs w:val="24"/>
        </w:rPr>
      </w:pPr>
      <w:r w:rsidRPr="0010627D">
        <w:rPr>
          <w:rFonts w:asciiTheme="minorHAnsi" w:hAnsiTheme="minorHAnsi"/>
          <w:szCs w:val="24"/>
        </w:rPr>
        <w:t xml:space="preserve">This research is being organised by the Faculty of Health Sciences, University of Southampton and University Hospitals Southampton NHS Foundation Trust. </w:t>
      </w:r>
    </w:p>
    <w:p w14:paraId="4FCA9442" w14:textId="77777777" w:rsidR="009346A9" w:rsidRDefault="009346A9" w:rsidP="005A6359">
      <w:pPr>
        <w:pStyle w:val="ListParagraph"/>
        <w:tabs>
          <w:tab w:val="left" w:pos="2280"/>
        </w:tabs>
        <w:ind w:left="357" w:hanging="357"/>
        <w:jc w:val="both"/>
        <w:rPr>
          <w:rFonts w:asciiTheme="minorHAnsi" w:hAnsiTheme="minorHAnsi"/>
          <w:szCs w:val="24"/>
        </w:rPr>
      </w:pPr>
    </w:p>
    <w:p w14:paraId="29A680B1" w14:textId="77777777" w:rsidR="0038334D" w:rsidRDefault="009346A9" w:rsidP="005A6359">
      <w:pPr>
        <w:pStyle w:val="ListParagraph"/>
        <w:numPr>
          <w:ilvl w:val="0"/>
          <w:numId w:val="9"/>
        </w:numPr>
        <w:tabs>
          <w:tab w:val="left" w:pos="2280"/>
        </w:tabs>
        <w:ind w:left="357" w:hanging="357"/>
        <w:jc w:val="both"/>
        <w:rPr>
          <w:rFonts w:asciiTheme="minorHAnsi" w:hAnsiTheme="minorHAnsi"/>
          <w:szCs w:val="24"/>
        </w:rPr>
      </w:pPr>
      <w:r>
        <w:rPr>
          <w:rFonts w:asciiTheme="minorHAnsi" w:hAnsiTheme="minorHAnsi"/>
          <w:szCs w:val="24"/>
        </w:rPr>
        <w:t>The research has been f</w:t>
      </w:r>
      <w:r w:rsidR="0038334D" w:rsidRPr="0010627D">
        <w:rPr>
          <w:rFonts w:asciiTheme="minorHAnsi" w:hAnsiTheme="minorHAnsi"/>
          <w:szCs w:val="24"/>
        </w:rPr>
        <w:t>und</w:t>
      </w:r>
      <w:r>
        <w:rPr>
          <w:rFonts w:asciiTheme="minorHAnsi" w:hAnsiTheme="minorHAnsi"/>
          <w:szCs w:val="24"/>
        </w:rPr>
        <w:t>ed by</w:t>
      </w:r>
      <w:r w:rsidR="0038334D" w:rsidRPr="0010627D">
        <w:rPr>
          <w:rFonts w:asciiTheme="minorHAnsi" w:hAnsiTheme="minorHAnsi"/>
          <w:szCs w:val="24"/>
        </w:rPr>
        <w:t xml:space="preserve"> Macmillan Cancer Support.</w:t>
      </w:r>
    </w:p>
    <w:p w14:paraId="73A3E289" w14:textId="77777777" w:rsidR="002B2F19" w:rsidRPr="002B2F19" w:rsidRDefault="002B2F19" w:rsidP="005A6359">
      <w:pPr>
        <w:pStyle w:val="ListParagraph"/>
        <w:ind w:left="357" w:hanging="357"/>
        <w:rPr>
          <w:rFonts w:asciiTheme="minorHAnsi" w:hAnsiTheme="minorHAnsi"/>
          <w:szCs w:val="24"/>
        </w:rPr>
      </w:pPr>
    </w:p>
    <w:p w14:paraId="7136929C" w14:textId="77777777" w:rsidR="002B2F19" w:rsidRPr="0010627D" w:rsidRDefault="002B2F19" w:rsidP="005A6359">
      <w:pPr>
        <w:pStyle w:val="ListParagraph"/>
        <w:numPr>
          <w:ilvl w:val="0"/>
          <w:numId w:val="9"/>
        </w:numPr>
        <w:tabs>
          <w:tab w:val="left" w:pos="2280"/>
        </w:tabs>
        <w:ind w:left="357" w:hanging="357"/>
        <w:jc w:val="both"/>
        <w:rPr>
          <w:rFonts w:asciiTheme="minorHAnsi" w:hAnsiTheme="minorHAnsi"/>
          <w:szCs w:val="24"/>
        </w:rPr>
      </w:pPr>
      <w:r w:rsidRPr="0010627D">
        <w:rPr>
          <w:rFonts w:asciiTheme="minorHAnsi" w:hAnsiTheme="minorHAnsi"/>
          <w:szCs w:val="24"/>
        </w:rPr>
        <w:t xml:space="preserve">The Chief Investigator for this study is Professor Claire Foster </w:t>
      </w:r>
    </w:p>
    <w:p w14:paraId="55A359CA" w14:textId="77777777" w:rsidR="0038334D" w:rsidRPr="0010627D" w:rsidRDefault="0038334D" w:rsidP="00184086">
      <w:pPr>
        <w:tabs>
          <w:tab w:val="left" w:pos="2280"/>
        </w:tabs>
        <w:jc w:val="both"/>
        <w:rPr>
          <w:rFonts w:asciiTheme="minorHAnsi" w:hAnsiTheme="minorHAnsi"/>
          <w:sz w:val="23"/>
          <w:szCs w:val="23"/>
        </w:rPr>
      </w:pPr>
    </w:p>
    <w:p w14:paraId="76B8829B" w14:textId="77777777" w:rsidR="0038334D" w:rsidRPr="0010627D" w:rsidRDefault="0038334D" w:rsidP="00CB4B00">
      <w:pPr>
        <w:pStyle w:val="Style2"/>
        <w:numPr>
          <w:ilvl w:val="0"/>
          <w:numId w:val="29"/>
        </w:numPr>
        <w:spacing w:before="0"/>
        <w:ind w:left="425" w:hanging="425"/>
        <w:rPr>
          <w:rFonts w:asciiTheme="minorHAnsi" w:hAnsiTheme="minorHAnsi"/>
          <w:b/>
          <w:color w:val="006600"/>
          <w:u w:val="none"/>
        </w:rPr>
      </w:pPr>
      <w:r w:rsidRPr="0010627D">
        <w:rPr>
          <w:rFonts w:asciiTheme="minorHAnsi" w:hAnsiTheme="minorHAnsi"/>
          <w:b/>
          <w:color w:val="006600"/>
          <w:u w:val="none"/>
        </w:rPr>
        <w:t>Who has reviewed the study?</w:t>
      </w:r>
    </w:p>
    <w:p w14:paraId="1F77678D" w14:textId="77777777" w:rsidR="00E11FAC" w:rsidRPr="00636631" w:rsidRDefault="00E11FAC" w:rsidP="00184086">
      <w:pPr>
        <w:pStyle w:val="Style2"/>
        <w:spacing w:before="0"/>
        <w:rPr>
          <w:rFonts w:asciiTheme="minorHAnsi" w:hAnsiTheme="minorHAnsi"/>
          <w:bCs/>
          <w:color w:val="auto"/>
          <w:sz w:val="24"/>
          <w:szCs w:val="24"/>
          <w:u w:val="none"/>
        </w:rPr>
      </w:pPr>
    </w:p>
    <w:p w14:paraId="42CC4DC9" w14:textId="77777777" w:rsidR="0071429F" w:rsidRDefault="0038334D" w:rsidP="0071429F">
      <w:pPr>
        <w:pStyle w:val="ListParagraph"/>
        <w:numPr>
          <w:ilvl w:val="0"/>
          <w:numId w:val="13"/>
        </w:numPr>
        <w:tabs>
          <w:tab w:val="left" w:pos="2280"/>
        </w:tabs>
        <w:ind w:left="357" w:hanging="357"/>
        <w:jc w:val="both"/>
        <w:rPr>
          <w:rFonts w:asciiTheme="minorHAnsi" w:hAnsiTheme="minorHAnsi"/>
          <w:szCs w:val="24"/>
        </w:rPr>
      </w:pPr>
      <w:r w:rsidRPr="0010627D">
        <w:rPr>
          <w:rFonts w:asciiTheme="minorHAnsi" w:hAnsiTheme="minorHAnsi"/>
          <w:szCs w:val="24"/>
        </w:rPr>
        <w:t xml:space="preserve">The study has been reviewed by Macmillan Cancer Support and by the </w:t>
      </w:r>
      <w:r w:rsidR="00E063C7">
        <w:rPr>
          <w:rFonts w:asciiTheme="minorHAnsi" w:hAnsiTheme="minorHAnsi"/>
          <w:szCs w:val="24"/>
        </w:rPr>
        <w:lastRenderedPageBreak/>
        <w:t>relevant</w:t>
      </w:r>
      <w:r w:rsidRPr="0010627D">
        <w:rPr>
          <w:rFonts w:asciiTheme="minorHAnsi" w:hAnsiTheme="minorHAnsi"/>
          <w:szCs w:val="24"/>
        </w:rPr>
        <w:t xml:space="preserve"> Clinical Studies Groups of the National Cancer Research Institute.</w:t>
      </w:r>
    </w:p>
    <w:p w14:paraId="32D0EF63" w14:textId="77777777" w:rsidR="0071429F" w:rsidRDefault="0071429F" w:rsidP="0071429F">
      <w:pPr>
        <w:pStyle w:val="ListParagraph"/>
        <w:tabs>
          <w:tab w:val="left" w:pos="2280"/>
        </w:tabs>
        <w:ind w:left="357"/>
        <w:jc w:val="both"/>
        <w:rPr>
          <w:rFonts w:asciiTheme="minorHAnsi" w:hAnsiTheme="minorHAnsi"/>
          <w:szCs w:val="24"/>
        </w:rPr>
      </w:pPr>
    </w:p>
    <w:p w14:paraId="147C7ADD" w14:textId="77777777" w:rsidR="0038334D" w:rsidRPr="0071429F" w:rsidRDefault="0038334D" w:rsidP="0071429F">
      <w:pPr>
        <w:pStyle w:val="ListParagraph"/>
        <w:numPr>
          <w:ilvl w:val="0"/>
          <w:numId w:val="13"/>
        </w:numPr>
        <w:tabs>
          <w:tab w:val="left" w:pos="2280"/>
        </w:tabs>
        <w:ind w:left="357" w:hanging="357"/>
        <w:jc w:val="both"/>
        <w:rPr>
          <w:rFonts w:asciiTheme="minorHAnsi" w:hAnsiTheme="minorHAnsi"/>
          <w:szCs w:val="24"/>
        </w:rPr>
      </w:pPr>
      <w:r w:rsidRPr="0071429F">
        <w:rPr>
          <w:rFonts w:asciiTheme="minorHAnsi" w:hAnsiTheme="minorHAnsi"/>
          <w:szCs w:val="24"/>
        </w:rPr>
        <w:t xml:space="preserve">All research in the NHS is looked at by </w:t>
      </w:r>
      <w:r w:rsidR="00E063C7" w:rsidRPr="0071429F">
        <w:rPr>
          <w:rFonts w:asciiTheme="minorHAnsi" w:hAnsiTheme="minorHAnsi"/>
          <w:szCs w:val="24"/>
        </w:rPr>
        <w:t xml:space="preserve">an </w:t>
      </w:r>
      <w:r w:rsidRPr="0071429F">
        <w:rPr>
          <w:rFonts w:asciiTheme="minorHAnsi" w:hAnsiTheme="minorHAnsi"/>
          <w:szCs w:val="24"/>
        </w:rPr>
        <w:t xml:space="preserve">independent group of people, called a Research Ethics Committee, to protect your interests. This study has been reviewed and given a favourable opinion by </w:t>
      </w:r>
      <w:r w:rsidR="00912152">
        <w:rPr>
          <w:rFonts w:asciiTheme="minorHAnsi" w:hAnsiTheme="minorHAnsi"/>
          <w:szCs w:val="24"/>
        </w:rPr>
        <w:t>the</w:t>
      </w:r>
      <w:r w:rsidRPr="0071429F">
        <w:rPr>
          <w:rFonts w:asciiTheme="minorHAnsi" w:hAnsiTheme="minorHAnsi"/>
          <w:szCs w:val="24"/>
        </w:rPr>
        <w:t xml:space="preserve"> </w:t>
      </w:r>
      <w:r w:rsidR="00866061" w:rsidRPr="0071429F">
        <w:rPr>
          <w:rFonts w:asciiTheme="minorHAnsi" w:hAnsiTheme="minorHAnsi"/>
          <w:szCs w:val="24"/>
        </w:rPr>
        <w:t xml:space="preserve">North West – Lancaster Research Ethics </w:t>
      </w:r>
      <w:r w:rsidR="0071429F" w:rsidRPr="0071429F">
        <w:rPr>
          <w:rFonts w:asciiTheme="minorHAnsi" w:hAnsiTheme="minorHAnsi"/>
          <w:szCs w:val="24"/>
        </w:rPr>
        <w:t>Committee.</w:t>
      </w:r>
    </w:p>
    <w:p w14:paraId="06823838" w14:textId="77777777" w:rsidR="0038334D" w:rsidRPr="0010627D" w:rsidRDefault="0038334D" w:rsidP="00184086">
      <w:pPr>
        <w:tabs>
          <w:tab w:val="left" w:pos="2280"/>
        </w:tabs>
        <w:jc w:val="both"/>
        <w:rPr>
          <w:rFonts w:asciiTheme="minorHAnsi" w:hAnsiTheme="minorHAnsi"/>
          <w:szCs w:val="24"/>
        </w:rPr>
      </w:pPr>
    </w:p>
    <w:p w14:paraId="4CB37E35" w14:textId="77777777" w:rsidR="0038334D" w:rsidRPr="0010627D" w:rsidRDefault="00E063C7" w:rsidP="005A6359">
      <w:pPr>
        <w:pStyle w:val="ListParagraph"/>
        <w:numPr>
          <w:ilvl w:val="0"/>
          <w:numId w:val="13"/>
        </w:numPr>
        <w:tabs>
          <w:tab w:val="left" w:pos="2280"/>
        </w:tabs>
        <w:ind w:left="357" w:hanging="357"/>
        <w:jc w:val="both"/>
        <w:rPr>
          <w:rFonts w:asciiTheme="minorHAnsi" w:hAnsiTheme="minorHAnsi"/>
          <w:szCs w:val="24"/>
        </w:rPr>
      </w:pPr>
      <w:r>
        <w:rPr>
          <w:rFonts w:asciiTheme="minorHAnsi" w:hAnsiTheme="minorHAnsi"/>
          <w:szCs w:val="24"/>
        </w:rPr>
        <w:t>A</w:t>
      </w:r>
      <w:r w:rsidR="0038334D" w:rsidRPr="0010627D">
        <w:rPr>
          <w:rFonts w:asciiTheme="minorHAnsi" w:hAnsiTheme="minorHAnsi"/>
          <w:szCs w:val="24"/>
        </w:rPr>
        <w:t xml:space="preserve"> group of patients review all the study documents you </w:t>
      </w:r>
      <w:r w:rsidR="00ED0BE6" w:rsidRPr="0010627D">
        <w:rPr>
          <w:rFonts w:asciiTheme="minorHAnsi" w:hAnsiTheme="minorHAnsi"/>
          <w:szCs w:val="24"/>
        </w:rPr>
        <w:t>will be</w:t>
      </w:r>
      <w:r w:rsidR="0038334D" w:rsidRPr="0010627D">
        <w:rPr>
          <w:rFonts w:asciiTheme="minorHAnsi" w:hAnsiTheme="minorHAnsi"/>
          <w:szCs w:val="24"/>
        </w:rPr>
        <w:t xml:space="preserve"> given</w:t>
      </w:r>
      <w:r w:rsidR="00ED0BE6" w:rsidRPr="0010627D">
        <w:rPr>
          <w:rFonts w:asciiTheme="minorHAnsi" w:hAnsiTheme="minorHAnsi"/>
          <w:szCs w:val="24"/>
        </w:rPr>
        <w:t>.</w:t>
      </w:r>
    </w:p>
    <w:p w14:paraId="1CFD8422" w14:textId="73367F15" w:rsidR="00ED0BE6" w:rsidRDefault="00ED0BE6" w:rsidP="00184086">
      <w:pPr>
        <w:tabs>
          <w:tab w:val="left" w:pos="2280"/>
        </w:tabs>
        <w:jc w:val="both"/>
        <w:rPr>
          <w:rFonts w:asciiTheme="minorHAnsi" w:hAnsiTheme="minorHAnsi"/>
          <w:sz w:val="23"/>
          <w:szCs w:val="23"/>
        </w:rPr>
      </w:pPr>
    </w:p>
    <w:p w14:paraId="44C2CDC4" w14:textId="34A32765" w:rsidR="00FB28F4" w:rsidRDefault="00FB28F4" w:rsidP="00184086">
      <w:pPr>
        <w:tabs>
          <w:tab w:val="left" w:pos="2280"/>
        </w:tabs>
        <w:jc w:val="both"/>
        <w:rPr>
          <w:rFonts w:asciiTheme="minorHAnsi" w:hAnsiTheme="minorHAnsi"/>
          <w:sz w:val="23"/>
          <w:szCs w:val="23"/>
        </w:rPr>
      </w:pPr>
    </w:p>
    <w:p w14:paraId="33DDBFCC" w14:textId="77777777" w:rsidR="00FB28F4" w:rsidRPr="0010627D" w:rsidRDefault="00FB28F4" w:rsidP="00184086">
      <w:pPr>
        <w:tabs>
          <w:tab w:val="left" w:pos="2280"/>
        </w:tabs>
        <w:jc w:val="both"/>
        <w:rPr>
          <w:rFonts w:asciiTheme="minorHAnsi" w:hAnsiTheme="minorHAnsi"/>
          <w:sz w:val="23"/>
          <w:szCs w:val="23"/>
        </w:rPr>
      </w:pPr>
    </w:p>
    <w:p w14:paraId="5D13C009" w14:textId="77777777" w:rsidR="005F394D" w:rsidRPr="0010627D" w:rsidRDefault="005F394D" w:rsidP="00CB4B00">
      <w:pPr>
        <w:pStyle w:val="Headingmsrg"/>
        <w:numPr>
          <w:ilvl w:val="0"/>
          <w:numId w:val="29"/>
        </w:numPr>
        <w:spacing w:before="0"/>
        <w:ind w:left="425" w:hanging="425"/>
        <w:rPr>
          <w:rFonts w:asciiTheme="minorHAnsi" w:hAnsiTheme="minorHAnsi"/>
          <w:color w:val="006600"/>
          <w:u w:val="none"/>
        </w:rPr>
      </w:pPr>
      <w:r w:rsidRPr="0010627D">
        <w:rPr>
          <w:rStyle w:val="Style2Char"/>
          <w:rFonts w:asciiTheme="minorHAnsi" w:hAnsiTheme="minorHAnsi"/>
          <w:color w:val="006600"/>
          <w:u w:val="none"/>
        </w:rPr>
        <w:t>What if there is a problem</w:t>
      </w:r>
      <w:r w:rsidRPr="0010627D">
        <w:rPr>
          <w:rFonts w:asciiTheme="minorHAnsi" w:hAnsiTheme="minorHAnsi"/>
          <w:color w:val="006600"/>
          <w:u w:val="none"/>
        </w:rPr>
        <w:t xml:space="preserve">? </w:t>
      </w:r>
    </w:p>
    <w:p w14:paraId="59BB0BAF" w14:textId="77777777" w:rsidR="00E11FAC" w:rsidRPr="00636631" w:rsidRDefault="00E11FAC" w:rsidP="00184086">
      <w:pPr>
        <w:pStyle w:val="Headingmsrg"/>
        <w:spacing w:before="0"/>
        <w:rPr>
          <w:rFonts w:asciiTheme="minorHAnsi" w:hAnsiTheme="minorHAnsi"/>
          <w:b w:val="0"/>
          <w:bCs/>
          <w:color w:val="auto"/>
          <w:sz w:val="24"/>
          <w:szCs w:val="24"/>
          <w:u w:val="none"/>
        </w:rPr>
      </w:pPr>
    </w:p>
    <w:p w14:paraId="77BC206C" w14:textId="77777777" w:rsidR="005F394D" w:rsidRDefault="005F394D" w:rsidP="005A6359">
      <w:pPr>
        <w:pStyle w:val="ListParagraph"/>
        <w:numPr>
          <w:ilvl w:val="0"/>
          <w:numId w:val="14"/>
        </w:numPr>
        <w:tabs>
          <w:tab w:val="left" w:pos="2280"/>
        </w:tabs>
        <w:ind w:left="357" w:hanging="357"/>
        <w:jc w:val="both"/>
        <w:rPr>
          <w:rFonts w:asciiTheme="minorHAnsi" w:hAnsiTheme="minorHAnsi"/>
          <w:szCs w:val="24"/>
        </w:rPr>
      </w:pPr>
      <w:r w:rsidRPr="0010627D">
        <w:rPr>
          <w:rFonts w:asciiTheme="minorHAnsi" w:hAnsiTheme="minorHAnsi"/>
          <w:szCs w:val="24"/>
        </w:rPr>
        <w:t xml:space="preserve">If you have a concern about any aspect of this study please let us know. </w:t>
      </w:r>
    </w:p>
    <w:p w14:paraId="0734C600" w14:textId="77777777" w:rsidR="00E063C7" w:rsidRPr="0010627D" w:rsidRDefault="00E063C7" w:rsidP="005A6359">
      <w:pPr>
        <w:pStyle w:val="ListParagraph"/>
        <w:tabs>
          <w:tab w:val="left" w:pos="2280"/>
        </w:tabs>
        <w:ind w:left="357" w:hanging="357"/>
        <w:jc w:val="both"/>
        <w:rPr>
          <w:rFonts w:asciiTheme="minorHAnsi" w:hAnsiTheme="minorHAnsi"/>
          <w:szCs w:val="24"/>
        </w:rPr>
      </w:pPr>
    </w:p>
    <w:p w14:paraId="0E9C9DBC" w14:textId="77777777" w:rsidR="005F394D" w:rsidRPr="00E063C7" w:rsidRDefault="005F394D" w:rsidP="005A6359">
      <w:pPr>
        <w:pStyle w:val="ListParagraph"/>
        <w:numPr>
          <w:ilvl w:val="0"/>
          <w:numId w:val="14"/>
        </w:numPr>
        <w:tabs>
          <w:tab w:val="left" w:pos="2280"/>
        </w:tabs>
        <w:ind w:left="357" w:hanging="357"/>
        <w:jc w:val="both"/>
        <w:rPr>
          <w:rFonts w:asciiTheme="minorHAnsi" w:hAnsiTheme="minorHAnsi"/>
          <w:szCs w:val="24"/>
        </w:rPr>
      </w:pPr>
      <w:r w:rsidRPr="0010627D">
        <w:rPr>
          <w:rFonts w:asciiTheme="minorHAnsi" w:hAnsiTheme="minorHAnsi"/>
          <w:szCs w:val="24"/>
        </w:rPr>
        <w:t xml:space="preserve">If you remain unhappy and wish to complain formally, you can do this via the </w:t>
      </w:r>
      <w:r w:rsidR="00900FDC" w:rsidRPr="00900FDC">
        <w:rPr>
          <w:rFonts w:asciiTheme="minorHAnsi" w:hAnsiTheme="minorHAnsi"/>
          <w:szCs w:val="24"/>
        </w:rPr>
        <w:t>University Hospital Southampton NHS Foundation Trust</w:t>
      </w:r>
      <w:r w:rsidR="00900FDC">
        <w:rPr>
          <w:rFonts w:asciiTheme="minorHAnsi" w:hAnsiTheme="minorHAnsi"/>
          <w:szCs w:val="24"/>
        </w:rPr>
        <w:t xml:space="preserve"> </w:t>
      </w:r>
      <w:r w:rsidRPr="0010627D">
        <w:rPr>
          <w:rFonts w:asciiTheme="minorHAnsi" w:hAnsiTheme="minorHAnsi"/>
          <w:szCs w:val="24"/>
        </w:rPr>
        <w:t xml:space="preserve">Patient Advice and Liaison Service </w:t>
      </w:r>
      <w:r w:rsidRPr="00E063C7">
        <w:rPr>
          <w:rFonts w:asciiTheme="minorHAnsi" w:hAnsiTheme="minorHAnsi"/>
          <w:szCs w:val="24"/>
        </w:rPr>
        <w:t xml:space="preserve">email </w:t>
      </w:r>
      <w:hyperlink r:id="rId14" w:history="1">
        <w:r w:rsidR="00ED7F40" w:rsidRPr="00D445F9">
          <w:rPr>
            <w:rStyle w:val="Hyperlink"/>
            <w:rFonts w:asciiTheme="minorHAnsi" w:hAnsiTheme="minorHAnsi"/>
            <w:szCs w:val="24"/>
          </w:rPr>
          <w:t>PALS@uhs.nhs.uk</w:t>
        </w:r>
      </w:hyperlink>
      <w:r w:rsidRPr="00E063C7">
        <w:rPr>
          <w:rFonts w:asciiTheme="minorHAnsi" w:hAnsiTheme="minorHAnsi"/>
          <w:szCs w:val="24"/>
        </w:rPr>
        <w:t xml:space="preserve"> or telephone 023 8120 8498 or through your local PALs office: </w:t>
      </w:r>
    </w:p>
    <w:p w14:paraId="295BDD76" w14:textId="77777777" w:rsidR="005F394D" w:rsidRPr="0010627D" w:rsidRDefault="005F394D" w:rsidP="00184086">
      <w:pPr>
        <w:tabs>
          <w:tab w:val="left" w:pos="2280"/>
        </w:tabs>
        <w:jc w:val="both"/>
        <w:rPr>
          <w:rFonts w:asciiTheme="minorHAnsi" w:hAnsiTheme="minorHAnsi"/>
          <w:szCs w:val="24"/>
        </w:rPr>
      </w:pPr>
    </w:p>
    <w:tbl>
      <w:tblPr>
        <w:tblW w:w="5000" w:type="pct"/>
        <w:tblLook w:val="0000" w:firstRow="0" w:lastRow="0" w:firstColumn="0" w:lastColumn="0" w:noHBand="0" w:noVBand="0"/>
      </w:tblPr>
      <w:tblGrid>
        <w:gridCol w:w="2006"/>
        <w:gridCol w:w="2448"/>
      </w:tblGrid>
      <w:tr w:rsidR="005F394D" w:rsidRPr="0010627D" w14:paraId="008E4C44" w14:textId="77777777" w:rsidTr="00636631">
        <w:tc>
          <w:tcPr>
            <w:tcW w:w="2252" w:type="pct"/>
          </w:tcPr>
          <w:p w14:paraId="444BB921" w14:textId="77777777" w:rsidR="005F394D" w:rsidRPr="0010627D" w:rsidRDefault="005F394D" w:rsidP="00184086">
            <w:pPr>
              <w:tabs>
                <w:tab w:val="left" w:pos="2280"/>
              </w:tabs>
              <w:jc w:val="both"/>
              <w:rPr>
                <w:rFonts w:asciiTheme="minorHAnsi" w:hAnsiTheme="minorHAnsi"/>
                <w:szCs w:val="24"/>
              </w:rPr>
            </w:pPr>
            <w:r w:rsidRPr="0010627D">
              <w:rPr>
                <w:rFonts w:asciiTheme="minorHAnsi" w:hAnsiTheme="minorHAnsi"/>
                <w:szCs w:val="24"/>
              </w:rPr>
              <w:t xml:space="preserve">PALS office </w:t>
            </w:r>
          </w:p>
          <w:p w14:paraId="280A08D9" w14:textId="77777777" w:rsidR="005F394D" w:rsidRPr="0010627D" w:rsidRDefault="005F394D" w:rsidP="00184086">
            <w:pPr>
              <w:tabs>
                <w:tab w:val="left" w:pos="2280"/>
              </w:tabs>
              <w:jc w:val="both"/>
              <w:rPr>
                <w:rFonts w:asciiTheme="minorHAnsi" w:hAnsiTheme="minorHAnsi"/>
                <w:szCs w:val="24"/>
              </w:rPr>
            </w:pPr>
            <w:r w:rsidRPr="0010627D">
              <w:rPr>
                <w:rFonts w:asciiTheme="minorHAnsi" w:hAnsiTheme="minorHAnsi"/>
                <w:szCs w:val="24"/>
              </w:rPr>
              <w:t>&lt;</w:t>
            </w:r>
            <w:r w:rsidRPr="00FD5DF2">
              <w:rPr>
                <w:rFonts w:asciiTheme="minorHAnsi" w:hAnsiTheme="minorHAnsi"/>
                <w:color w:val="FF0000"/>
                <w:szCs w:val="24"/>
              </w:rPr>
              <w:t>add local PALs address here</w:t>
            </w:r>
            <w:r w:rsidRPr="0010627D">
              <w:rPr>
                <w:rFonts w:asciiTheme="minorHAnsi" w:hAnsiTheme="minorHAnsi"/>
                <w:szCs w:val="24"/>
              </w:rPr>
              <w:t>&gt;</w:t>
            </w:r>
          </w:p>
        </w:tc>
        <w:tc>
          <w:tcPr>
            <w:tcW w:w="2748" w:type="pct"/>
          </w:tcPr>
          <w:p w14:paraId="240228DA" w14:textId="77777777" w:rsidR="005F394D" w:rsidRPr="0010627D" w:rsidRDefault="005F394D" w:rsidP="00184086">
            <w:pPr>
              <w:tabs>
                <w:tab w:val="left" w:pos="2280"/>
              </w:tabs>
              <w:jc w:val="both"/>
              <w:rPr>
                <w:rFonts w:asciiTheme="minorHAnsi" w:hAnsiTheme="minorHAnsi"/>
                <w:szCs w:val="24"/>
              </w:rPr>
            </w:pPr>
            <w:r w:rsidRPr="0010627D">
              <w:rPr>
                <w:rFonts w:asciiTheme="minorHAnsi" w:hAnsiTheme="minorHAnsi"/>
                <w:szCs w:val="24"/>
              </w:rPr>
              <w:t>Email: &lt;</w:t>
            </w:r>
            <w:r w:rsidRPr="00FD5DF2">
              <w:rPr>
                <w:rFonts w:asciiTheme="minorHAnsi" w:hAnsiTheme="minorHAnsi"/>
                <w:color w:val="FF0000"/>
                <w:szCs w:val="24"/>
              </w:rPr>
              <w:t>add local PALs email address here</w:t>
            </w:r>
            <w:r w:rsidRPr="0010627D">
              <w:rPr>
                <w:rFonts w:asciiTheme="minorHAnsi" w:hAnsiTheme="minorHAnsi"/>
                <w:szCs w:val="24"/>
              </w:rPr>
              <w:t xml:space="preserve">&gt; </w:t>
            </w:r>
          </w:p>
          <w:p w14:paraId="01E5F9A2" w14:textId="77777777" w:rsidR="005F394D" w:rsidRPr="0010627D" w:rsidRDefault="005F394D" w:rsidP="00184086">
            <w:pPr>
              <w:tabs>
                <w:tab w:val="left" w:pos="2280"/>
              </w:tabs>
              <w:jc w:val="both"/>
              <w:rPr>
                <w:rFonts w:asciiTheme="minorHAnsi" w:hAnsiTheme="minorHAnsi"/>
                <w:szCs w:val="24"/>
              </w:rPr>
            </w:pPr>
            <w:r w:rsidRPr="0010627D">
              <w:rPr>
                <w:rFonts w:asciiTheme="minorHAnsi" w:hAnsiTheme="minorHAnsi"/>
                <w:szCs w:val="24"/>
              </w:rPr>
              <w:t>Tel: &lt;</w:t>
            </w:r>
            <w:r w:rsidRPr="00FD5DF2">
              <w:rPr>
                <w:rFonts w:asciiTheme="minorHAnsi" w:hAnsiTheme="minorHAnsi"/>
                <w:color w:val="FF0000"/>
                <w:szCs w:val="24"/>
              </w:rPr>
              <w:t>add local PALs telephone number here</w:t>
            </w:r>
            <w:r w:rsidRPr="0010627D">
              <w:rPr>
                <w:rFonts w:asciiTheme="minorHAnsi" w:hAnsiTheme="minorHAnsi"/>
                <w:szCs w:val="24"/>
              </w:rPr>
              <w:t>&gt;</w:t>
            </w:r>
          </w:p>
          <w:p w14:paraId="6EA6656F" w14:textId="77777777" w:rsidR="00863874" w:rsidRPr="0010627D" w:rsidRDefault="00863874" w:rsidP="00184086">
            <w:pPr>
              <w:tabs>
                <w:tab w:val="left" w:pos="2280"/>
              </w:tabs>
              <w:jc w:val="both"/>
              <w:rPr>
                <w:rFonts w:asciiTheme="minorHAnsi" w:hAnsiTheme="minorHAnsi"/>
                <w:szCs w:val="24"/>
              </w:rPr>
            </w:pPr>
          </w:p>
        </w:tc>
      </w:tr>
    </w:tbl>
    <w:p w14:paraId="6E107756" w14:textId="77777777" w:rsidR="00636631" w:rsidRPr="00636631" w:rsidRDefault="00636631" w:rsidP="00184086">
      <w:pPr>
        <w:pStyle w:val="Style2"/>
        <w:spacing w:before="0"/>
        <w:rPr>
          <w:rFonts w:asciiTheme="minorHAnsi" w:hAnsiTheme="minorHAnsi"/>
          <w:bCs/>
          <w:color w:val="auto"/>
          <w:sz w:val="24"/>
          <w:szCs w:val="24"/>
          <w:u w:val="none"/>
        </w:rPr>
      </w:pPr>
    </w:p>
    <w:p w14:paraId="08BF05A6" w14:textId="77777777" w:rsidR="00ED0BE6" w:rsidRPr="0010627D" w:rsidRDefault="00ED0BE6" w:rsidP="005A6359">
      <w:pPr>
        <w:pStyle w:val="Style2"/>
        <w:numPr>
          <w:ilvl w:val="0"/>
          <w:numId w:val="29"/>
        </w:numPr>
        <w:spacing w:before="0"/>
        <w:ind w:left="425" w:hanging="425"/>
        <w:rPr>
          <w:rFonts w:asciiTheme="minorHAnsi" w:hAnsiTheme="minorHAnsi"/>
          <w:b/>
          <w:color w:val="006600"/>
          <w:u w:val="none"/>
        </w:rPr>
      </w:pPr>
      <w:r w:rsidRPr="0010627D">
        <w:rPr>
          <w:rFonts w:asciiTheme="minorHAnsi" w:hAnsiTheme="minorHAnsi"/>
          <w:b/>
          <w:color w:val="006600"/>
          <w:u w:val="none"/>
        </w:rPr>
        <w:t>Further information and contact details</w:t>
      </w:r>
    </w:p>
    <w:p w14:paraId="2348636F" w14:textId="77777777" w:rsidR="00E11FAC" w:rsidRPr="00636631" w:rsidRDefault="00E11FAC" w:rsidP="00636631">
      <w:pPr>
        <w:pStyle w:val="Style2"/>
        <w:spacing w:before="0"/>
        <w:rPr>
          <w:rFonts w:asciiTheme="minorHAnsi" w:hAnsiTheme="minorHAnsi"/>
          <w:bCs/>
          <w:color w:val="auto"/>
          <w:sz w:val="24"/>
          <w:szCs w:val="24"/>
          <w:u w:val="none"/>
        </w:rPr>
      </w:pPr>
    </w:p>
    <w:p w14:paraId="2B1B60A8" w14:textId="77777777" w:rsidR="00ED0BE6" w:rsidRPr="00636631" w:rsidRDefault="00ED0BE6" w:rsidP="00746D68">
      <w:pPr>
        <w:pStyle w:val="ListParagraph"/>
        <w:numPr>
          <w:ilvl w:val="0"/>
          <w:numId w:val="10"/>
        </w:numPr>
        <w:tabs>
          <w:tab w:val="left" w:pos="2280"/>
        </w:tabs>
        <w:ind w:left="357" w:hanging="357"/>
        <w:jc w:val="both"/>
        <w:rPr>
          <w:rFonts w:asciiTheme="minorHAnsi" w:hAnsiTheme="minorHAnsi"/>
          <w:szCs w:val="24"/>
        </w:rPr>
      </w:pPr>
      <w:r w:rsidRPr="00636631">
        <w:rPr>
          <w:rFonts w:asciiTheme="minorHAnsi" w:hAnsiTheme="minorHAnsi"/>
          <w:szCs w:val="24"/>
        </w:rPr>
        <w:t>If you require information about this research project that hasn’t been covered in this information sheet please contact the;</w:t>
      </w:r>
    </w:p>
    <w:p w14:paraId="5457E3DF" w14:textId="77777777" w:rsidR="006F025C" w:rsidRPr="0010627D" w:rsidRDefault="006F025C" w:rsidP="00746D68">
      <w:pPr>
        <w:pStyle w:val="ListParagraph"/>
        <w:tabs>
          <w:tab w:val="left" w:pos="2280"/>
        </w:tabs>
        <w:ind w:left="357" w:hanging="357"/>
        <w:jc w:val="both"/>
        <w:rPr>
          <w:rFonts w:asciiTheme="minorHAnsi" w:hAnsiTheme="minorHAnsi"/>
          <w:szCs w:val="24"/>
        </w:rPr>
      </w:pPr>
    </w:p>
    <w:p w14:paraId="4ACDCFDB" w14:textId="77777777" w:rsidR="00ED0BE6" w:rsidRPr="0010627D" w:rsidRDefault="00ED0BE6" w:rsidP="00746D68">
      <w:pPr>
        <w:pStyle w:val="ListParagraph"/>
        <w:numPr>
          <w:ilvl w:val="0"/>
          <w:numId w:val="17"/>
        </w:numPr>
        <w:tabs>
          <w:tab w:val="left" w:pos="2280"/>
        </w:tabs>
        <w:ind w:left="357" w:hanging="357"/>
        <w:jc w:val="both"/>
        <w:rPr>
          <w:rFonts w:asciiTheme="minorHAnsi" w:hAnsiTheme="minorHAnsi"/>
          <w:szCs w:val="24"/>
        </w:rPr>
      </w:pPr>
      <w:r w:rsidRPr="0010627D">
        <w:rPr>
          <w:rFonts w:asciiTheme="minorHAnsi" w:hAnsiTheme="minorHAnsi"/>
          <w:szCs w:val="24"/>
        </w:rPr>
        <w:t xml:space="preserve">University of Southampton </w:t>
      </w:r>
      <w:r w:rsidR="00771FCE">
        <w:rPr>
          <w:rFonts w:asciiTheme="minorHAnsi" w:hAnsiTheme="minorHAnsi"/>
          <w:szCs w:val="24"/>
        </w:rPr>
        <w:t xml:space="preserve">HORIZONS </w:t>
      </w:r>
      <w:r w:rsidRPr="0010627D">
        <w:rPr>
          <w:rFonts w:asciiTheme="minorHAnsi" w:hAnsiTheme="minorHAnsi"/>
          <w:szCs w:val="24"/>
        </w:rPr>
        <w:t>research office on 023 8059 6885</w:t>
      </w:r>
    </w:p>
    <w:p w14:paraId="54ABE956" w14:textId="77777777" w:rsidR="003766B9" w:rsidRPr="0010627D" w:rsidRDefault="003766B9" w:rsidP="00746D68">
      <w:pPr>
        <w:pStyle w:val="ListParagraph"/>
        <w:tabs>
          <w:tab w:val="left" w:pos="2280"/>
        </w:tabs>
        <w:ind w:left="357" w:hanging="357"/>
        <w:jc w:val="both"/>
        <w:rPr>
          <w:rFonts w:asciiTheme="minorHAnsi" w:hAnsiTheme="minorHAnsi"/>
          <w:szCs w:val="24"/>
        </w:rPr>
      </w:pPr>
    </w:p>
    <w:p w14:paraId="62236DD8" w14:textId="77777777" w:rsidR="00ED0BE6" w:rsidRPr="0010627D" w:rsidRDefault="00ED0BE6" w:rsidP="00746D68">
      <w:pPr>
        <w:pStyle w:val="ListParagraph"/>
        <w:numPr>
          <w:ilvl w:val="0"/>
          <w:numId w:val="17"/>
        </w:numPr>
        <w:tabs>
          <w:tab w:val="left" w:pos="2280"/>
        </w:tabs>
        <w:ind w:left="357" w:hanging="357"/>
        <w:jc w:val="both"/>
        <w:rPr>
          <w:rFonts w:asciiTheme="minorHAnsi" w:hAnsiTheme="minorHAnsi"/>
          <w:szCs w:val="24"/>
        </w:rPr>
      </w:pPr>
      <w:r w:rsidRPr="0010627D">
        <w:rPr>
          <w:rFonts w:asciiTheme="minorHAnsi" w:hAnsiTheme="minorHAnsi"/>
          <w:szCs w:val="24"/>
        </w:rPr>
        <w:t xml:space="preserve">Chief Investigator, Professor Claire Foster 023 8059 6885 </w:t>
      </w:r>
    </w:p>
    <w:p w14:paraId="0439DD00" w14:textId="77777777" w:rsidR="003766B9" w:rsidRPr="0010627D" w:rsidRDefault="003766B9" w:rsidP="00746D68">
      <w:pPr>
        <w:pStyle w:val="ListParagraph"/>
        <w:ind w:left="357" w:hanging="357"/>
        <w:jc w:val="both"/>
        <w:rPr>
          <w:rFonts w:asciiTheme="minorHAnsi" w:hAnsiTheme="minorHAnsi"/>
          <w:szCs w:val="24"/>
        </w:rPr>
      </w:pPr>
    </w:p>
    <w:p w14:paraId="3AE00132" w14:textId="77777777" w:rsidR="00ED0BE6" w:rsidRPr="0010627D" w:rsidRDefault="00ED0BE6" w:rsidP="00746D68">
      <w:pPr>
        <w:pStyle w:val="ListParagraph"/>
        <w:numPr>
          <w:ilvl w:val="0"/>
          <w:numId w:val="17"/>
        </w:numPr>
        <w:tabs>
          <w:tab w:val="left" w:pos="2280"/>
        </w:tabs>
        <w:ind w:left="357" w:hanging="357"/>
        <w:jc w:val="both"/>
        <w:rPr>
          <w:rFonts w:asciiTheme="minorHAnsi" w:hAnsiTheme="minorHAnsi"/>
          <w:szCs w:val="24"/>
        </w:rPr>
      </w:pPr>
      <w:r w:rsidRPr="0010627D">
        <w:rPr>
          <w:rFonts w:asciiTheme="minorHAnsi" w:hAnsiTheme="minorHAnsi"/>
          <w:szCs w:val="24"/>
        </w:rPr>
        <w:t xml:space="preserve">Your hospital </w:t>
      </w:r>
      <w:r w:rsidRPr="0010627D">
        <w:rPr>
          <w:rFonts w:asciiTheme="minorHAnsi" w:hAnsiTheme="minorHAnsi"/>
          <w:color w:val="FF0000"/>
          <w:szCs w:val="24"/>
        </w:rPr>
        <w:t xml:space="preserve">&lt;add name of main contact and contact details for this study at your site here&gt;, </w:t>
      </w:r>
      <w:r w:rsidRPr="0010627D">
        <w:rPr>
          <w:rFonts w:asciiTheme="minorHAnsi" w:hAnsiTheme="minorHAnsi"/>
          <w:szCs w:val="24"/>
        </w:rPr>
        <w:t xml:space="preserve">the Principal Investigator’s contact details are below. </w:t>
      </w:r>
    </w:p>
    <w:p w14:paraId="3E9ABDD8" w14:textId="6B791EF1" w:rsidR="00ED0BE6" w:rsidRPr="0010627D" w:rsidRDefault="00ED0BE6" w:rsidP="00184086">
      <w:pPr>
        <w:tabs>
          <w:tab w:val="left" w:pos="2280"/>
        </w:tabs>
        <w:jc w:val="both"/>
        <w:rPr>
          <w:rFonts w:asciiTheme="minorHAnsi" w:hAnsiTheme="minorHAnsi"/>
          <w:szCs w:val="24"/>
        </w:rPr>
      </w:pPr>
    </w:p>
    <w:p w14:paraId="5171E9C6" w14:textId="20A4E14A" w:rsidR="005F394D" w:rsidRPr="0010627D" w:rsidRDefault="001F327C" w:rsidP="00184086">
      <w:pPr>
        <w:tabs>
          <w:tab w:val="left" w:pos="2280"/>
        </w:tabs>
        <w:jc w:val="both"/>
        <w:rPr>
          <w:rFonts w:asciiTheme="minorHAnsi" w:hAnsiTheme="minorHAnsi"/>
          <w:sz w:val="23"/>
          <w:szCs w:val="23"/>
        </w:rPr>
      </w:pPr>
      <w:r w:rsidRPr="0010627D">
        <w:rPr>
          <w:rFonts w:asciiTheme="minorHAnsi" w:hAnsiTheme="minorHAnsi" w:cs="Arial"/>
          <w:noProof/>
          <w:szCs w:val="24"/>
          <w:lang w:eastAsia="en-GB"/>
        </w:rPr>
        <mc:AlternateContent>
          <mc:Choice Requires="wps">
            <w:drawing>
              <wp:anchor distT="0" distB="0" distL="114300" distR="114300" simplePos="0" relativeHeight="251659264" behindDoc="0" locked="0" layoutInCell="1" allowOverlap="1" wp14:anchorId="2412CBA9" wp14:editId="1EEFB0C6">
                <wp:simplePos x="0" y="0"/>
                <wp:positionH relativeFrom="margin">
                  <wp:posOffset>3467100</wp:posOffset>
                </wp:positionH>
                <wp:positionV relativeFrom="paragraph">
                  <wp:posOffset>42545</wp:posOffset>
                </wp:positionV>
                <wp:extent cx="2949934" cy="938254"/>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934" cy="938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BED0D" w14:textId="77777777" w:rsidR="0044540A" w:rsidRPr="00BE6723" w:rsidRDefault="0044540A" w:rsidP="00BB5254">
                            <w:pPr>
                              <w:rPr>
                                <w:rFonts w:asciiTheme="minorHAnsi" w:hAnsiTheme="minorHAnsi"/>
                                <w:color w:val="FF0000"/>
                                <w:szCs w:val="24"/>
                              </w:rPr>
                            </w:pPr>
                            <w:r w:rsidRPr="00BE6723">
                              <w:rPr>
                                <w:rFonts w:asciiTheme="minorHAnsi" w:hAnsiTheme="minorHAnsi"/>
                                <w:color w:val="FF0000"/>
                                <w:szCs w:val="24"/>
                              </w:rPr>
                              <w:t>&lt;</w:t>
                            </w:r>
                            <w:proofErr w:type="gramStart"/>
                            <w:r w:rsidRPr="00BE6723">
                              <w:rPr>
                                <w:rFonts w:asciiTheme="minorHAnsi" w:hAnsiTheme="minorHAnsi"/>
                                <w:color w:val="FF0000"/>
                                <w:szCs w:val="24"/>
                              </w:rPr>
                              <w:t>add</w:t>
                            </w:r>
                            <w:proofErr w:type="gramEnd"/>
                            <w:r w:rsidRPr="00BE6723">
                              <w:rPr>
                                <w:rFonts w:asciiTheme="minorHAnsi" w:hAnsiTheme="minorHAnsi"/>
                                <w:color w:val="FF0000"/>
                                <w:szCs w:val="24"/>
                              </w:rPr>
                              <w:t xml:space="preserve"> local PI name here&gt;</w:t>
                            </w:r>
                          </w:p>
                          <w:p w14:paraId="5961F153" w14:textId="77777777" w:rsidR="0044540A" w:rsidRPr="00BE6723" w:rsidRDefault="0044540A" w:rsidP="00BB5254">
                            <w:pPr>
                              <w:rPr>
                                <w:rFonts w:asciiTheme="minorHAnsi" w:hAnsiTheme="minorHAnsi" w:cs="Arial"/>
                                <w:szCs w:val="24"/>
                              </w:rPr>
                            </w:pPr>
                            <w:r w:rsidRPr="00BE6723">
                              <w:rPr>
                                <w:rFonts w:asciiTheme="minorHAnsi" w:hAnsiTheme="minorHAnsi"/>
                                <w:szCs w:val="24"/>
                              </w:rPr>
                              <w:t>Principal Investigator</w:t>
                            </w:r>
                            <w:r w:rsidRPr="00BE6723">
                              <w:rPr>
                                <w:rFonts w:asciiTheme="minorHAnsi" w:hAnsiTheme="minorHAnsi" w:cs="Arial"/>
                                <w:szCs w:val="24"/>
                              </w:rPr>
                              <w:t xml:space="preserve"> </w:t>
                            </w:r>
                          </w:p>
                          <w:p w14:paraId="1D73E2AF" w14:textId="77777777" w:rsidR="0044540A" w:rsidRPr="00BE6723" w:rsidRDefault="0044540A" w:rsidP="00BB5254">
                            <w:pPr>
                              <w:rPr>
                                <w:rFonts w:asciiTheme="minorHAnsi" w:hAnsiTheme="minorHAnsi" w:cs="Arial"/>
                                <w:szCs w:val="24"/>
                              </w:rPr>
                            </w:pPr>
                            <w:r w:rsidRPr="00BE6723">
                              <w:rPr>
                                <w:rFonts w:asciiTheme="minorHAnsi" w:hAnsiTheme="minorHAnsi"/>
                                <w:color w:val="FF0000"/>
                                <w:szCs w:val="24"/>
                              </w:rPr>
                              <w:t>&lt;</w:t>
                            </w:r>
                            <w:proofErr w:type="gramStart"/>
                            <w:r w:rsidRPr="00BE6723">
                              <w:rPr>
                                <w:rFonts w:asciiTheme="minorHAnsi" w:hAnsiTheme="minorHAnsi"/>
                                <w:color w:val="FF0000"/>
                                <w:szCs w:val="24"/>
                              </w:rPr>
                              <w:t>add</w:t>
                            </w:r>
                            <w:proofErr w:type="gramEnd"/>
                            <w:r w:rsidRPr="00BE6723">
                              <w:rPr>
                                <w:rFonts w:asciiTheme="minorHAnsi" w:hAnsiTheme="minorHAnsi"/>
                                <w:color w:val="FF0000"/>
                                <w:szCs w:val="24"/>
                              </w:rPr>
                              <w:t xml:space="preserve"> local PI contact details here&gt;</w:t>
                            </w:r>
                            <w:r w:rsidRPr="00BE6723">
                              <w:rPr>
                                <w:rFonts w:asciiTheme="minorHAnsi" w:hAnsiTheme="minorHAnsi" w:cs="Arial"/>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2CBA9" id="_x0000_t202" coordsize="21600,21600" o:spt="202" path="m,l,21600r21600,l21600,xe">
                <v:stroke joinstyle="miter"/>
                <v:path gradientshapeok="t" o:connecttype="rect"/>
              </v:shapetype>
              <v:shape id="Text Box 2" o:spid="_x0000_s1026" type="#_x0000_t202" style="position:absolute;left:0;text-align:left;margin-left:273pt;margin-top:3.35pt;width:232.3pt;height:7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" stroked="f">
                <v:textbox>
                  <w:txbxContent>
                    <w:p w14:paraId="5B1BED0D" w14:textId="77777777" w:rsidR="0044540A" w:rsidRPr="00BE6723" w:rsidRDefault="0044540A" w:rsidP="00BB5254">
                      <w:pPr>
                        <w:rPr>
                          <w:rFonts w:asciiTheme="minorHAnsi" w:hAnsiTheme="minorHAnsi"/>
                          <w:color w:val="FF0000"/>
                          <w:szCs w:val="24"/>
                        </w:rPr>
                      </w:pPr>
                      <w:r w:rsidRPr="00BE6723">
                        <w:rPr>
                          <w:rFonts w:asciiTheme="minorHAnsi" w:hAnsiTheme="minorHAnsi"/>
                          <w:color w:val="FF0000"/>
                          <w:szCs w:val="24"/>
                        </w:rPr>
                        <w:t>&lt;</w:t>
                      </w:r>
                      <w:proofErr w:type="gramStart"/>
                      <w:r w:rsidRPr="00BE6723">
                        <w:rPr>
                          <w:rFonts w:asciiTheme="minorHAnsi" w:hAnsiTheme="minorHAnsi"/>
                          <w:color w:val="FF0000"/>
                          <w:szCs w:val="24"/>
                        </w:rPr>
                        <w:t>add</w:t>
                      </w:r>
                      <w:proofErr w:type="gramEnd"/>
                      <w:r w:rsidRPr="00BE6723">
                        <w:rPr>
                          <w:rFonts w:asciiTheme="minorHAnsi" w:hAnsiTheme="minorHAnsi"/>
                          <w:color w:val="FF0000"/>
                          <w:szCs w:val="24"/>
                        </w:rPr>
                        <w:t xml:space="preserve"> local PI name here&gt;</w:t>
                      </w:r>
                    </w:p>
                    <w:p w14:paraId="5961F153" w14:textId="77777777" w:rsidR="0044540A" w:rsidRPr="00BE6723" w:rsidRDefault="0044540A" w:rsidP="00BB5254">
                      <w:pPr>
                        <w:rPr>
                          <w:rFonts w:asciiTheme="minorHAnsi" w:hAnsiTheme="minorHAnsi" w:cs="Arial"/>
                          <w:szCs w:val="24"/>
                        </w:rPr>
                      </w:pPr>
                      <w:r w:rsidRPr="00BE6723">
                        <w:rPr>
                          <w:rFonts w:asciiTheme="minorHAnsi" w:hAnsiTheme="minorHAnsi"/>
                          <w:szCs w:val="24"/>
                        </w:rPr>
                        <w:t>Principal Investigator</w:t>
                      </w:r>
                      <w:r w:rsidRPr="00BE6723">
                        <w:rPr>
                          <w:rFonts w:asciiTheme="minorHAnsi" w:hAnsiTheme="minorHAnsi" w:cs="Arial"/>
                          <w:szCs w:val="24"/>
                        </w:rPr>
                        <w:t xml:space="preserve"> </w:t>
                      </w:r>
                    </w:p>
                    <w:p w14:paraId="1D73E2AF" w14:textId="77777777" w:rsidR="0044540A" w:rsidRPr="00BE6723" w:rsidRDefault="0044540A" w:rsidP="00BB5254">
                      <w:pPr>
                        <w:rPr>
                          <w:rFonts w:asciiTheme="minorHAnsi" w:hAnsiTheme="minorHAnsi" w:cs="Arial"/>
                          <w:szCs w:val="24"/>
                        </w:rPr>
                      </w:pPr>
                      <w:r w:rsidRPr="00BE6723">
                        <w:rPr>
                          <w:rFonts w:asciiTheme="minorHAnsi" w:hAnsiTheme="minorHAnsi"/>
                          <w:color w:val="FF0000"/>
                          <w:szCs w:val="24"/>
                        </w:rPr>
                        <w:t>&lt;</w:t>
                      </w:r>
                      <w:proofErr w:type="gramStart"/>
                      <w:r w:rsidRPr="00BE6723">
                        <w:rPr>
                          <w:rFonts w:asciiTheme="minorHAnsi" w:hAnsiTheme="minorHAnsi"/>
                          <w:color w:val="FF0000"/>
                          <w:szCs w:val="24"/>
                        </w:rPr>
                        <w:t>add</w:t>
                      </w:r>
                      <w:proofErr w:type="gramEnd"/>
                      <w:r w:rsidRPr="00BE6723">
                        <w:rPr>
                          <w:rFonts w:asciiTheme="minorHAnsi" w:hAnsiTheme="minorHAnsi"/>
                          <w:color w:val="FF0000"/>
                          <w:szCs w:val="24"/>
                        </w:rPr>
                        <w:t xml:space="preserve"> local PI contact details here&gt;</w:t>
                      </w:r>
                      <w:r w:rsidRPr="00BE6723">
                        <w:rPr>
                          <w:rFonts w:asciiTheme="minorHAnsi" w:hAnsiTheme="minorHAnsi" w:cs="Arial"/>
                          <w:szCs w:val="24"/>
                        </w:rPr>
                        <w:t xml:space="preserve"> </w:t>
                      </w:r>
                    </w:p>
                  </w:txbxContent>
                </v:textbox>
                <w10:wrap anchorx="margin"/>
              </v:shape>
            </w:pict>
          </mc:Fallback>
        </mc:AlternateContent>
      </w:r>
    </w:p>
    <w:p w14:paraId="1A2236C3" w14:textId="77777777" w:rsidR="003766B9" w:rsidRPr="0010627D" w:rsidRDefault="003766B9" w:rsidP="00184086">
      <w:pPr>
        <w:tabs>
          <w:tab w:val="left" w:pos="2280"/>
        </w:tabs>
        <w:jc w:val="both"/>
        <w:rPr>
          <w:rFonts w:asciiTheme="minorHAnsi" w:hAnsiTheme="minorHAnsi"/>
          <w:sz w:val="23"/>
          <w:szCs w:val="23"/>
        </w:rPr>
      </w:pPr>
    </w:p>
    <w:p w14:paraId="2D9B848C" w14:textId="77777777" w:rsidR="005F394D" w:rsidRPr="0010627D" w:rsidRDefault="005F394D" w:rsidP="00184086">
      <w:pPr>
        <w:tabs>
          <w:tab w:val="left" w:pos="2280"/>
        </w:tabs>
        <w:jc w:val="both"/>
        <w:rPr>
          <w:rFonts w:asciiTheme="minorHAnsi" w:hAnsiTheme="minorHAnsi"/>
          <w:sz w:val="23"/>
          <w:szCs w:val="23"/>
        </w:rPr>
      </w:pPr>
    </w:p>
    <w:p w14:paraId="4238C10E" w14:textId="77777777" w:rsidR="004E5001" w:rsidRPr="0010627D" w:rsidRDefault="004E5001" w:rsidP="00184086">
      <w:pPr>
        <w:tabs>
          <w:tab w:val="left" w:pos="2280"/>
        </w:tabs>
        <w:jc w:val="both"/>
        <w:rPr>
          <w:rFonts w:asciiTheme="minorHAnsi" w:hAnsiTheme="minorHAnsi"/>
          <w:sz w:val="23"/>
          <w:szCs w:val="23"/>
        </w:rPr>
      </w:pPr>
    </w:p>
    <w:p w14:paraId="165319E5" w14:textId="77777777" w:rsidR="004E5001" w:rsidRPr="0010627D" w:rsidRDefault="004E5001" w:rsidP="00184086">
      <w:pPr>
        <w:tabs>
          <w:tab w:val="left" w:pos="2280"/>
        </w:tabs>
        <w:jc w:val="both"/>
        <w:rPr>
          <w:rFonts w:asciiTheme="minorHAnsi" w:hAnsiTheme="minorHAnsi"/>
          <w:sz w:val="23"/>
          <w:szCs w:val="23"/>
        </w:rPr>
      </w:pPr>
    </w:p>
    <w:p w14:paraId="0D151793" w14:textId="77777777" w:rsidR="00BB5254" w:rsidRPr="0010627D" w:rsidRDefault="00BB5254" w:rsidP="00184086">
      <w:pPr>
        <w:tabs>
          <w:tab w:val="left" w:pos="2280"/>
        </w:tabs>
        <w:jc w:val="both"/>
        <w:rPr>
          <w:rFonts w:asciiTheme="minorHAnsi" w:hAnsiTheme="minorHAnsi"/>
          <w:sz w:val="23"/>
          <w:szCs w:val="23"/>
        </w:rPr>
      </w:pPr>
    </w:p>
    <w:p w14:paraId="7D360A69" w14:textId="77777777" w:rsidR="00D906D6" w:rsidRDefault="00D906D6" w:rsidP="00D906D6">
      <w:pPr>
        <w:tabs>
          <w:tab w:val="left" w:pos="2280"/>
        </w:tabs>
        <w:jc w:val="both"/>
        <w:rPr>
          <w:rFonts w:asciiTheme="minorHAnsi" w:hAnsiTheme="minorHAnsi"/>
          <w:sz w:val="23"/>
          <w:szCs w:val="23"/>
        </w:rPr>
      </w:pPr>
    </w:p>
    <w:p w14:paraId="1D3A5E33" w14:textId="77777777" w:rsidR="00D906D6" w:rsidRPr="0010627D" w:rsidRDefault="00D906D6" w:rsidP="00CB4B00">
      <w:pPr>
        <w:tabs>
          <w:tab w:val="left" w:pos="2280"/>
        </w:tabs>
        <w:jc w:val="both"/>
        <w:rPr>
          <w:rFonts w:asciiTheme="minorHAnsi" w:hAnsiTheme="minorHAnsi"/>
          <w:sz w:val="23"/>
          <w:szCs w:val="23"/>
        </w:rPr>
      </w:pPr>
    </w:p>
    <w:p w14:paraId="633C8E56" w14:textId="77777777" w:rsidR="00D906D6" w:rsidRPr="0010627D" w:rsidRDefault="00D906D6" w:rsidP="00D906D6">
      <w:pPr>
        <w:tabs>
          <w:tab w:val="left" w:pos="2280"/>
        </w:tabs>
        <w:jc w:val="both"/>
        <w:rPr>
          <w:rFonts w:asciiTheme="minorHAnsi" w:hAnsiTheme="minorHAnsi"/>
          <w:szCs w:val="24"/>
        </w:rPr>
      </w:pPr>
      <w:r w:rsidRPr="0010627D">
        <w:rPr>
          <w:rFonts w:asciiTheme="minorHAnsi" w:hAnsiTheme="minorHAnsi"/>
          <w:szCs w:val="24"/>
        </w:rPr>
        <w:t>Professor Claire Foster</w:t>
      </w:r>
    </w:p>
    <w:p w14:paraId="252D61D8" w14:textId="77777777" w:rsidR="00D906D6" w:rsidRPr="0010627D" w:rsidRDefault="00D906D6" w:rsidP="00D906D6">
      <w:pPr>
        <w:tabs>
          <w:tab w:val="left" w:pos="2280"/>
        </w:tabs>
        <w:jc w:val="both"/>
        <w:rPr>
          <w:rFonts w:asciiTheme="minorHAnsi" w:hAnsiTheme="minorHAnsi"/>
          <w:szCs w:val="24"/>
        </w:rPr>
      </w:pPr>
    </w:p>
    <w:p w14:paraId="590F64D3" w14:textId="77777777" w:rsidR="00D906D6" w:rsidRPr="0010627D" w:rsidRDefault="00D906D6" w:rsidP="00D906D6">
      <w:pPr>
        <w:tabs>
          <w:tab w:val="left" w:pos="2280"/>
        </w:tabs>
        <w:jc w:val="both"/>
        <w:rPr>
          <w:rFonts w:asciiTheme="minorHAnsi" w:hAnsiTheme="minorHAnsi"/>
          <w:szCs w:val="24"/>
        </w:rPr>
      </w:pPr>
      <w:r w:rsidRPr="0010627D">
        <w:rPr>
          <w:rFonts w:asciiTheme="minorHAnsi" w:hAnsiTheme="minorHAnsi"/>
          <w:szCs w:val="24"/>
        </w:rPr>
        <w:t xml:space="preserve">Faculty of Health Sciences </w:t>
      </w:r>
    </w:p>
    <w:p w14:paraId="3E9BC5D3" w14:textId="77777777" w:rsidR="00D906D6" w:rsidRPr="0010627D" w:rsidRDefault="00D906D6" w:rsidP="00D906D6">
      <w:pPr>
        <w:tabs>
          <w:tab w:val="left" w:pos="2280"/>
        </w:tabs>
        <w:jc w:val="both"/>
        <w:rPr>
          <w:rFonts w:asciiTheme="minorHAnsi" w:hAnsiTheme="minorHAnsi"/>
          <w:szCs w:val="24"/>
        </w:rPr>
      </w:pPr>
      <w:r w:rsidRPr="0010627D">
        <w:rPr>
          <w:rFonts w:asciiTheme="minorHAnsi" w:hAnsiTheme="minorHAnsi"/>
          <w:szCs w:val="24"/>
        </w:rPr>
        <w:t>University of Southampton</w:t>
      </w:r>
    </w:p>
    <w:p w14:paraId="7900FAF4" w14:textId="77777777" w:rsidR="00D906D6" w:rsidRPr="0010627D" w:rsidRDefault="00D906D6" w:rsidP="00D906D6">
      <w:pPr>
        <w:tabs>
          <w:tab w:val="left" w:pos="2280"/>
        </w:tabs>
        <w:jc w:val="both"/>
        <w:rPr>
          <w:rFonts w:asciiTheme="minorHAnsi" w:hAnsiTheme="minorHAnsi"/>
          <w:szCs w:val="24"/>
        </w:rPr>
      </w:pPr>
      <w:r w:rsidRPr="0010627D">
        <w:rPr>
          <w:rFonts w:asciiTheme="minorHAnsi" w:hAnsiTheme="minorHAnsi"/>
          <w:szCs w:val="24"/>
        </w:rPr>
        <w:t>Highfield, Southampton, SO17 1BJ</w:t>
      </w:r>
    </w:p>
    <w:p w14:paraId="35A85189" w14:textId="77777777" w:rsidR="00D906D6" w:rsidRPr="0010627D" w:rsidRDefault="00D906D6" w:rsidP="00D906D6">
      <w:pPr>
        <w:tabs>
          <w:tab w:val="left" w:pos="2280"/>
        </w:tabs>
        <w:jc w:val="both"/>
        <w:rPr>
          <w:rFonts w:asciiTheme="minorHAnsi" w:hAnsiTheme="minorHAnsi"/>
          <w:szCs w:val="24"/>
        </w:rPr>
      </w:pPr>
      <w:r w:rsidRPr="0010627D">
        <w:rPr>
          <w:rFonts w:asciiTheme="minorHAnsi" w:hAnsiTheme="minorHAnsi"/>
          <w:szCs w:val="24"/>
        </w:rPr>
        <w:t>Telephone 023 8059 6885</w:t>
      </w:r>
      <w:r w:rsidRPr="0010627D">
        <w:rPr>
          <w:rFonts w:asciiTheme="minorHAnsi" w:hAnsiTheme="minorHAnsi"/>
          <w:szCs w:val="24"/>
        </w:rPr>
        <w:tab/>
      </w:r>
    </w:p>
    <w:p w14:paraId="154CC805" w14:textId="77777777" w:rsidR="00D906D6" w:rsidRDefault="00D906D6" w:rsidP="00636631">
      <w:pPr>
        <w:tabs>
          <w:tab w:val="left" w:pos="2280"/>
        </w:tabs>
        <w:jc w:val="both"/>
        <w:rPr>
          <w:rFonts w:asciiTheme="minorHAnsi" w:hAnsiTheme="minorHAnsi"/>
          <w:sz w:val="23"/>
          <w:szCs w:val="23"/>
        </w:rPr>
      </w:pPr>
    </w:p>
    <w:p w14:paraId="3DA213BA" w14:textId="77777777" w:rsidR="00450FCB" w:rsidRPr="00636631" w:rsidRDefault="00450FCB" w:rsidP="00636631">
      <w:pPr>
        <w:tabs>
          <w:tab w:val="left" w:pos="2280"/>
        </w:tabs>
        <w:jc w:val="both"/>
        <w:rPr>
          <w:rFonts w:asciiTheme="minorHAnsi" w:hAnsiTheme="minorHAnsi"/>
          <w:b/>
          <w:bCs/>
          <w:szCs w:val="24"/>
        </w:rPr>
      </w:pPr>
      <w:r w:rsidRPr="00636631">
        <w:rPr>
          <w:rFonts w:asciiTheme="minorHAnsi" w:hAnsiTheme="minorHAnsi"/>
          <w:b/>
          <w:bCs/>
          <w:szCs w:val="24"/>
        </w:rPr>
        <w:t>This information sheet is for you to keep. If you decide to participate you will be asked to sign a consent form and given a copy of this to keep for your records</w:t>
      </w:r>
    </w:p>
    <w:p w14:paraId="0DDB8AFC" w14:textId="77777777" w:rsidR="00450FCB" w:rsidRPr="00636631" w:rsidRDefault="00450FCB" w:rsidP="00636631">
      <w:pPr>
        <w:tabs>
          <w:tab w:val="left" w:pos="2280"/>
        </w:tabs>
        <w:jc w:val="both"/>
        <w:rPr>
          <w:rFonts w:asciiTheme="minorHAnsi" w:hAnsiTheme="minorHAnsi"/>
          <w:b/>
          <w:bCs/>
          <w:szCs w:val="24"/>
        </w:rPr>
      </w:pPr>
    </w:p>
    <w:p w14:paraId="3A6F92CE" w14:textId="77777777" w:rsidR="00450FCB" w:rsidRPr="00636631" w:rsidRDefault="00450FCB" w:rsidP="00636631">
      <w:pPr>
        <w:tabs>
          <w:tab w:val="left" w:pos="2280"/>
        </w:tabs>
        <w:jc w:val="both"/>
        <w:rPr>
          <w:rFonts w:asciiTheme="minorHAnsi" w:hAnsiTheme="minorHAnsi"/>
          <w:b/>
          <w:bCs/>
          <w:szCs w:val="24"/>
        </w:rPr>
      </w:pPr>
      <w:r w:rsidRPr="00636631">
        <w:rPr>
          <w:rFonts w:asciiTheme="minorHAnsi" w:hAnsiTheme="minorHAnsi"/>
          <w:b/>
          <w:bCs/>
          <w:szCs w:val="24"/>
        </w:rPr>
        <w:t>Thank you for taking the time to read this information sheet</w:t>
      </w:r>
    </w:p>
    <w:p w14:paraId="655FB795" w14:textId="77777777" w:rsidR="00E11FAC" w:rsidRPr="00636631" w:rsidRDefault="00E11FAC" w:rsidP="00636631">
      <w:pPr>
        <w:tabs>
          <w:tab w:val="left" w:pos="2280"/>
        </w:tabs>
        <w:jc w:val="both"/>
        <w:rPr>
          <w:rFonts w:asciiTheme="minorHAnsi" w:hAnsiTheme="minorHAnsi"/>
          <w:b/>
          <w:bCs/>
          <w:szCs w:val="24"/>
        </w:rPr>
      </w:pPr>
    </w:p>
    <w:sectPr w:rsidR="00E11FAC" w:rsidRPr="00636631" w:rsidSect="00355431">
      <w:type w:val="continuous"/>
      <w:pgSz w:w="11906" w:h="16838"/>
      <w:pgMar w:top="1440" w:right="707" w:bottom="1440" w:left="1440" w:header="708" w:footer="708" w:gutter="0"/>
      <w:cols w:num="2" w:sep="1"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6D8B" w14:textId="77777777" w:rsidR="0044540A" w:rsidRDefault="0044540A" w:rsidP="00753EEC">
      <w:r>
        <w:separator/>
      </w:r>
    </w:p>
  </w:endnote>
  <w:endnote w:type="continuationSeparator" w:id="0">
    <w:p w14:paraId="2EDFE35A" w14:textId="77777777" w:rsidR="0044540A" w:rsidRDefault="0044540A" w:rsidP="0075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6050651"/>
      <w:docPartObj>
        <w:docPartGallery w:val="Page Numbers (Bottom of Page)"/>
        <w:docPartUnique/>
      </w:docPartObj>
    </w:sdtPr>
    <w:sdtEndPr>
      <w:rPr>
        <w:noProof/>
      </w:rPr>
    </w:sdtEndPr>
    <w:sdtContent>
      <w:p w14:paraId="19178B42" w14:textId="22F15229" w:rsidR="0044540A" w:rsidRPr="00926F18" w:rsidRDefault="0044540A">
        <w:pPr>
          <w:pStyle w:val="Footer"/>
          <w:jc w:val="right"/>
          <w:rPr>
            <w:rFonts w:asciiTheme="minorHAnsi" w:hAnsiTheme="minorHAnsi"/>
          </w:rPr>
        </w:pPr>
        <w:r w:rsidRPr="00926F18">
          <w:rPr>
            <w:rFonts w:asciiTheme="minorHAnsi" w:hAnsiTheme="minorHAnsi"/>
          </w:rPr>
          <w:fldChar w:fldCharType="begin"/>
        </w:r>
        <w:r w:rsidRPr="00926F18">
          <w:rPr>
            <w:rFonts w:asciiTheme="minorHAnsi" w:hAnsiTheme="minorHAnsi"/>
          </w:rPr>
          <w:instrText xml:space="preserve"> PAGE   \* MERGEFORMAT </w:instrText>
        </w:r>
        <w:r w:rsidRPr="00926F18">
          <w:rPr>
            <w:rFonts w:asciiTheme="minorHAnsi" w:hAnsiTheme="minorHAnsi"/>
          </w:rPr>
          <w:fldChar w:fldCharType="separate"/>
        </w:r>
        <w:r w:rsidR="00C64AA7">
          <w:rPr>
            <w:rFonts w:asciiTheme="minorHAnsi" w:hAnsiTheme="minorHAnsi"/>
            <w:noProof/>
          </w:rPr>
          <w:t>3</w:t>
        </w:r>
        <w:r w:rsidRPr="00926F18">
          <w:rPr>
            <w:rFonts w:asciiTheme="minorHAnsi" w:hAnsiTheme="minorHAnsi"/>
            <w:noProof/>
          </w:rPr>
          <w:fldChar w:fldCharType="end"/>
        </w:r>
      </w:p>
    </w:sdtContent>
  </w:sdt>
  <w:p w14:paraId="37463553" w14:textId="009D5E29" w:rsidR="0044540A" w:rsidRDefault="0044540A" w:rsidP="0053379E">
    <w:pPr>
      <w:jc w:val="center"/>
      <w:rPr>
        <w:rFonts w:ascii="Calibri" w:hAnsi="Calibri" w:cs="Calibri"/>
        <w:sz w:val="16"/>
        <w:szCs w:val="16"/>
      </w:rPr>
    </w:pPr>
    <w:r>
      <w:rPr>
        <w:rFonts w:ascii="Calibri" w:hAnsi="Calibri" w:cs="Calibri"/>
        <w:sz w:val="16"/>
        <w:szCs w:val="16"/>
      </w:rPr>
      <w:fldChar w:fldCharType="begin"/>
    </w:r>
    <w:r w:rsidRPr="00352A0B">
      <w:rPr>
        <w:rFonts w:ascii="Calibri" w:hAnsi="Calibri"/>
        <w:sz w:val="16"/>
        <w:szCs w:val="16"/>
      </w:rPr>
      <w:instrText xml:space="preserve"> FILENAME \* MERGEFORMAT </w:instrText>
    </w:r>
    <w:r>
      <w:rPr>
        <w:rFonts w:ascii="Calibri" w:hAnsi="Calibri" w:cs="Calibri"/>
        <w:sz w:val="16"/>
        <w:szCs w:val="16"/>
      </w:rPr>
      <w:fldChar w:fldCharType="separate"/>
    </w:r>
    <w:r w:rsidR="006534A3">
      <w:rPr>
        <w:rFonts w:ascii="Calibri" w:hAnsi="Calibri"/>
        <w:noProof/>
        <w:sz w:val="16"/>
        <w:szCs w:val="16"/>
      </w:rPr>
      <w:t>HORIZONS - PIS V2.0 19.06.2017.docx</w:t>
    </w:r>
    <w:r>
      <w:rPr>
        <w:rFonts w:ascii="Calibri" w:hAnsi="Calibri" w:cs="Calibri"/>
        <w:sz w:val="16"/>
        <w:szCs w:val="16"/>
      </w:rPr>
      <w:fldChar w:fldCharType="end"/>
    </w:r>
    <w:r w:rsidRPr="00866061">
      <w:rPr>
        <w:rFonts w:ascii="Calibri" w:hAnsi="Calibri" w:cs="Calibri"/>
        <w:sz w:val="16"/>
        <w:szCs w:val="16"/>
      </w:rPr>
      <w:t xml:space="preserve">. </w:t>
    </w:r>
    <w:r>
      <w:rPr>
        <w:rFonts w:ascii="Calibri" w:hAnsi="Calibri" w:cs="Calibri"/>
        <w:sz w:val="16"/>
        <w:szCs w:val="16"/>
      </w:rPr>
      <w:t>REC reference number 16/NW/0425</w:t>
    </w:r>
    <w:r w:rsidRPr="00627F80">
      <w:rPr>
        <w:rFonts w:ascii="Calibri" w:hAnsi="Calibri" w:cs="Calibri"/>
        <w:sz w:val="16"/>
        <w:szCs w:val="16"/>
      </w:rPr>
      <w:t>.</w:t>
    </w:r>
    <w:r>
      <w:rPr>
        <w:rFonts w:ascii="Calibri" w:hAnsi="Calibri" w:cs="Calibri"/>
        <w:sz w:val="16"/>
        <w:szCs w:val="16"/>
      </w:rPr>
      <w:t xml:space="preserve"> IRAS Project ID: 202342</w:t>
    </w:r>
  </w:p>
  <w:p w14:paraId="1B787C88" w14:textId="77777777" w:rsidR="0044540A" w:rsidRPr="00926F18" w:rsidRDefault="0044540A" w:rsidP="00636631">
    <w:pPr>
      <w:pStyle w:val="Footer"/>
      <w:ind w:left="-142" w:firstLine="142"/>
      <w:jc w:val="center"/>
      <w:rPr>
        <w:rFonts w:asciiTheme="minorHAnsi" w:hAnsiTheme="minorHAnsi" w:cstheme="minorHAnsi"/>
        <w:sz w:val="16"/>
        <w:szCs w:val="16"/>
      </w:rPr>
    </w:pPr>
    <w:r w:rsidRPr="00926F18">
      <w:rPr>
        <w:rFonts w:asciiTheme="minorHAnsi" w:hAnsiTheme="minorHAnsi" w:cstheme="minorHAnsi"/>
        <w:sz w:val="16"/>
        <w:szCs w:val="16"/>
      </w:rPr>
      <w:t>HORIZONS: a cohort study to explore recovery of health and well-being in adults diagnosed with cancer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167539"/>
      <w:docPartObj>
        <w:docPartGallery w:val="Page Numbers (Bottom of Page)"/>
        <w:docPartUnique/>
      </w:docPartObj>
    </w:sdtPr>
    <w:sdtEndPr>
      <w:rPr>
        <w:rFonts w:asciiTheme="minorHAnsi" w:hAnsiTheme="minorHAnsi"/>
        <w:noProof/>
      </w:rPr>
    </w:sdtEndPr>
    <w:sdtContent>
      <w:p w14:paraId="13320CFD" w14:textId="564F8B1C" w:rsidR="0044540A" w:rsidRPr="00926F18" w:rsidRDefault="0044540A">
        <w:pPr>
          <w:pStyle w:val="Footer"/>
          <w:jc w:val="right"/>
          <w:rPr>
            <w:rFonts w:asciiTheme="minorHAnsi" w:hAnsiTheme="minorHAnsi"/>
          </w:rPr>
        </w:pPr>
        <w:r w:rsidRPr="00926F18">
          <w:rPr>
            <w:rFonts w:asciiTheme="minorHAnsi" w:hAnsiTheme="minorHAnsi"/>
          </w:rPr>
          <w:fldChar w:fldCharType="begin"/>
        </w:r>
        <w:r w:rsidRPr="00926F18">
          <w:rPr>
            <w:rFonts w:asciiTheme="minorHAnsi" w:hAnsiTheme="minorHAnsi"/>
          </w:rPr>
          <w:instrText xml:space="preserve"> PAGE   \* MERGEFORMAT </w:instrText>
        </w:r>
        <w:r w:rsidRPr="00926F18">
          <w:rPr>
            <w:rFonts w:asciiTheme="minorHAnsi" w:hAnsiTheme="minorHAnsi"/>
          </w:rPr>
          <w:fldChar w:fldCharType="separate"/>
        </w:r>
        <w:r w:rsidR="00C64AA7">
          <w:rPr>
            <w:rFonts w:asciiTheme="minorHAnsi" w:hAnsiTheme="minorHAnsi"/>
            <w:noProof/>
          </w:rPr>
          <w:t>1</w:t>
        </w:r>
        <w:r w:rsidRPr="00926F18">
          <w:rPr>
            <w:rFonts w:asciiTheme="minorHAnsi" w:hAnsiTheme="minorHAnsi"/>
            <w:noProof/>
          </w:rPr>
          <w:fldChar w:fldCharType="end"/>
        </w:r>
      </w:p>
    </w:sdtContent>
  </w:sdt>
  <w:p w14:paraId="022902C2" w14:textId="15DBDB23" w:rsidR="0044540A" w:rsidRDefault="0044540A" w:rsidP="0053379E">
    <w:pPr>
      <w:jc w:val="center"/>
      <w:rPr>
        <w:rFonts w:ascii="Calibri" w:hAnsi="Calibri" w:cs="Calibri"/>
        <w:sz w:val="16"/>
        <w:szCs w:val="16"/>
      </w:rPr>
    </w:pPr>
    <w:r>
      <w:rPr>
        <w:rFonts w:ascii="Calibri" w:hAnsi="Calibri" w:cs="Calibri"/>
        <w:sz w:val="16"/>
        <w:szCs w:val="16"/>
      </w:rPr>
      <w:fldChar w:fldCharType="begin"/>
    </w:r>
    <w:r w:rsidRPr="0053379E">
      <w:rPr>
        <w:rFonts w:ascii="Calibri" w:hAnsi="Calibri"/>
        <w:sz w:val="16"/>
        <w:szCs w:val="16"/>
        <w:lang w:val="fr-FR"/>
      </w:rPr>
      <w:instrText xml:space="preserve"> FILENAME \* MERGEFORMAT </w:instrText>
    </w:r>
    <w:r>
      <w:rPr>
        <w:rFonts w:ascii="Calibri" w:hAnsi="Calibri" w:cs="Calibri"/>
        <w:sz w:val="16"/>
        <w:szCs w:val="16"/>
      </w:rPr>
      <w:fldChar w:fldCharType="separate"/>
    </w:r>
    <w:r w:rsidR="006534A3" w:rsidRPr="0053379E">
      <w:rPr>
        <w:rFonts w:ascii="Calibri" w:hAnsi="Calibri"/>
        <w:noProof/>
        <w:sz w:val="16"/>
        <w:szCs w:val="16"/>
        <w:lang w:val="fr-FR"/>
      </w:rPr>
      <w:t>HORIZONS -</w:t>
    </w:r>
    <w:r w:rsidR="0053379E">
      <w:rPr>
        <w:rFonts w:ascii="Calibri" w:hAnsi="Calibri"/>
        <w:noProof/>
        <w:sz w:val="16"/>
        <w:szCs w:val="16"/>
        <w:lang w:val="fr-FR"/>
      </w:rPr>
      <w:t xml:space="preserve"> PIS V2.0 19.06.2017</w:t>
    </w:r>
    <w:r w:rsidR="006534A3" w:rsidRPr="0053379E">
      <w:rPr>
        <w:rFonts w:ascii="Calibri" w:hAnsi="Calibri"/>
        <w:noProof/>
        <w:sz w:val="16"/>
        <w:szCs w:val="16"/>
        <w:lang w:val="fr-FR"/>
      </w:rPr>
      <w:t>.docx</w:t>
    </w:r>
    <w:r>
      <w:rPr>
        <w:rFonts w:ascii="Calibri" w:hAnsi="Calibri" w:cs="Calibri"/>
        <w:sz w:val="16"/>
        <w:szCs w:val="16"/>
      </w:rPr>
      <w:fldChar w:fldCharType="end"/>
    </w:r>
    <w:r w:rsidRPr="0053379E">
      <w:rPr>
        <w:rFonts w:ascii="Calibri" w:hAnsi="Calibri" w:cs="Calibri"/>
        <w:sz w:val="16"/>
        <w:szCs w:val="16"/>
        <w:lang w:val="fr-FR"/>
      </w:rPr>
      <w:t xml:space="preserve">. </w:t>
    </w:r>
    <w:r>
      <w:rPr>
        <w:rFonts w:ascii="Calibri" w:hAnsi="Calibri" w:cs="Calibri"/>
        <w:sz w:val="16"/>
        <w:szCs w:val="16"/>
      </w:rPr>
      <w:t>REC reference number 16/NW/0425</w:t>
    </w:r>
    <w:r w:rsidRPr="00627F80">
      <w:rPr>
        <w:rFonts w:ascii="Calibri" w:hAnsi="Calibri" w:cs="Calibri"/>
        <w:sz w:val="16"/>
        <w:szCs w:val="16"/>
      </w:rPr>
      <w:t>.</w:t>
    </w:r>
    <w:r>
      <w:rPr>
        <w:rFonts w:ascii="Calibri" w:hAnsi="Calibri" w:cs="Calibri"/>
        <w:sz w:val="16"/>
        <w:szCs w:val="16"/>
      </w:rPr>
      <w:t xml:space="preserve"> IRAS Project ID: 202342</w:t>
    </w:r>
  </w:p>
  <w:p w14:paraId="7A5B6C78" w14:textId="77777777" w:rsidR="0044540A" w:rsidRPr="000628A1" w:rsidRDefault="0044540A" w:rsidP="000628A1">
    <w:pPr>
      <w:pStyle w:val="Footer"/>
      <w:jc w:val="center"/>
    </w:pPr>
    <w:r w:rsidRPr="000628A1">
      <w:rPr>
        <w:rFonts w:asciiTheme="minorHAnsi" w:hAnsiTheme="minorHAnsi" w:cstheme="minorHAnsi"/>
        <w:sz w:val="16"/>
        <w:szCs w:val="16"/>
      </w:rPr>
      <w:t>HORIZONS: a cohort study to explore recovery of health and well-being in adults diagnosed with 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2BBA" w14:textId="77777777" w:rsidR="0044540A" w:rsidRDefault="0044540A" w:rsidP="00753EEC">
      <w:r>
        <w:separator/>
      </w:r>
    </w:p>
  </w:footnote>
  <w:footnote w:type="continuationSeparator" w:id="0">
    <w:p w14:paraId="4BFD12DD" w14:textId="77777777" w:rsidR="0044540A" w:rsidRDefault="0044540A" w:rsidP="0075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F8B9" w14:textId="77777777" w:rsidR="0044540A" w:rsidRDefault="0044540A">
    <w:pPr>
      <w:pStyle w:val="Header"/>
    </w:pPr>
    <w:r>
      <w:rPr>
        <w:rFonts w:ascii="Gill Sans MT" w:hAnsi="Gill Sans MT"/>
        <w:b/>
        <w:bCs/>
        <w:noProof/>
        <w:color w:val="FF0000"/>
        <w:sz w:val="20"/>
        <w:lang w:eastAsia="en-GB"/>
      </w:rPr>
      <w:drawing>
        <wp:anchor distT="0" distB="0" distL="114300" distR="114300" simplePos="0" relativeHeight="251664384" behindDoc="1" locked="0" layoutInCell="1" allowOverlap="1" wp14:anchorId="45FD3ED0" wp14:editId="1F5F9B4A">
          <wp:simplePos x="0" y="0"/>
          <wp:positionH relativeFrom="margin">
            <wp:align>center</wp:align>
          </wp:positionH>
          <wp:positionV relativeFrom="paragraph">
            <wp:posOffset>-191135</wp:posOffset>
          </wp:positionV>
          <wp:extent cx="2644140" cy="655955"/>
          <wp:effectExtent l="0" t="0" r="3810" b="0"/>
          <wp:wrapTight wrapText="bothSides">
            <wp:wrapPolygon edited="0">
              <wp:start x="0" y="0"/>
              <wp:lineTo x="0" y="18819"/>
              <wp:lineTo x="778" y="20074"/>
              <wp:lineTo x="20386" y="20074"/>
              <wp:lineTo x="21476" y="16937"/>
              <wp:lineTo x="21476" y="1255"/>
              <wp:lineTo x="178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line-horizons (3)-Main Logo.png"/>
                  <pic:cNvPicPr/>
                </pic:nvPicPr>
                <pic:blipFill>
                  <a:blip r:embed="rId1">
                    <a:extLst>
                      <a:ext uri="{28A0092B-C50C-407E-A947-70E740481C1C}">
                        <a14:useLocalDpi xmlns:a14="http://schemas.microsoft.com/office/drawing/2010/main" val="0"/>
                      </a:ext>
                    </a:extLst>
                  </a:blip>
                  <a:stretch>
                    <a:fillRect/>
                  </a:stretch>
                </pic:blipFill>
                <pic:spPr>
                  <a:xfrm>
                    <a:off x="0" y="0"/>
                    <a:ext cx="2644140" cy="655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2248"/>
      <w:gridCol w:w="4813"/>
    </w:tblGrid>
    <w:tr w:rsidR="0044540A" w14:paraId="33959915" w14:textId="77777777" w:rsidTr="004E5001">
      <w:tc>
        <w:tcPr>
          <w:tcW w:w="1636" w:type="pct"/>
        </w:tcPr>
        <w:p w14:paraId="6C835F67" w14:textId="77777777" w:rsidR="0044540A" w:rsidRDefault="0044540A" w:rsidP="00863874">
          <w:pPr>
            <w:pStyle w:val="Header"/>
            <w:tabs>
              <w:tab w:val="left" w:pos="6270"/>
            </w:tabs>
            <w:rPr>
              <w:rFonts w:ascii="Gill Sans MT" w:hAnsi="Gill Sans MT"/>
              <w:sz w:val="20"/>
            </w:rPr>
          </w:pPr>
          <w:r>
            <w:rPr>
              <w:noProof/>
              <w:lang w:eastAsia="en-GB"/>
            </w:rPr>
            <w:drawing>
              <wp:anchor distT="0" distB="0" distL="114300" distR="114300" simplePos="0" relativeHeight="251659264" behindDoc="1" locked="0" layoutInCell="1" allowOverlap="1" wp14:anchorId="31D524AD" wp14:editId="58ECBC90">
                <wp:simplePos x="0" y="0"/>
                <wp:positionH relativeFrom="column">
                  <wp:posOffset>-64770</wp:posOffset>
                </wp:positionH>
                <wp:positionV relativeFrom="paragraph">
                  <wp:posOffset>19050</wp:posOffset>
                </wp:positionV>
                <wp:extent cx="1903730" cy="429895"/>
                <wp:effectExtent l="0" t="0" r="1270" b="8255"/>
                <wp:wrapTight wrapText="bothSides">
                  <wp:wrapPolygon edited="0">
                    <wp:start x="0" y="0"/>
                    <wp:lineTo x="0" y="21058"/>
                    <wp:lineTo x="21398" y="21058"/>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429895"/>
                        </a:xfrm>
                        <a:prstGeom prst="rect">
                          <a:avLst/>
                        </a:prstGeom>
                        <a:noFill/>
                        <a:ln>
                          <a:noFill/>
                        </a:ln>
                      </pic:spPr>
                    </pic:pic>
                  </a:graphicData>
                </a:graphic>
              </wp:anchor>
            </w:drawing>
          </w:r>
        </w:p>
      </w:tc>
      <w:tc>
        <w:tcPr>
          <w:tcW w:w="1071" w:type="pct"/>
        </w:tcPr>
        <w:p w14:paraId="06EFEB6E" w14:textId="77777777" w:rsidR="0044540A" w:rsidRPr="000F0183" w:rsidRDefault="0044540A" w:rsidP="00863874">
          <w:pPr>
            <w:pStyle w:val="Header"/>
            <w:tabs>
              <w:tab w:val="left" w:pos="6270"/>
            </w:tabs>
            <w:jc w:val="center"/>
            <w:rPr>
              <w:rFonts w:ascii="Gill Sans MT" w:hAnsi="Gill Sans MT"/>
              <w:b/>
              <w:bCs/>
              <w:color w:val="FF0000"/>
              <w:sz w:val="20"/>
            </w:rPr>
          </w:pPr>
        </w:p>
      </w:tc>
      <w:tc>
        <w:tcPr>
          <w:tcW w:w="2293" w:type="pct"/>
        </w:tcPr>
        <w:p w14:paraId="3D279BED" w14:textId="77777777" w:rsidR="0044540A" w:rsidRDefault="0044540A" w:rsidP="00863874">
          <w:pPr>
            <w:pStyle w:val="Header"/>
            <w:tabs>
              <w:tab w:val="left" w:pos="6270"/>
            </w:tabs>
            <w:rPr>
              <w:rFonts w:ascii="Arial" w:hAnsi="Arial" w:cs="Arial"/>
              <w:noProof/>
              <w:color w:val="800080"/>
            </w:rPr>
          </w:pPr>
          <w:r>
            <w:rPr>
              <w:noProof/>
              <w:lang w:eastAsia="en-GB"/>
            </w:rPr>
            <mc:AlternateContent>
              <mc:Choice Requires="wps">
                <w:drawing>
                  <wp:anchor distT="0" distB="0" distL="114300" distR="114300" simplePos="0" relativeHeight="251661312" behindDoc="0" locked="0" layoutInCell="1" allowOverlap="1" wp14:anchorId="0D0AD79A" wp14:editId="73FDE903">
                    <wp:simplePos x="0" y="0"/>
                    <wp:positionH relativeFrom="column">
                      <wp:posOffset>1673225</wp:posOffset>
                    </wp:positionH>
                    <wp:positionV relativeFrom="paragraph">
                      <wp:posOffset>589178</wp:posOffset>
                    </wp:positionV>
                    <wp:extent cx="1338167" cy="438912"/>
                    <wp:effectExtent l="0" t="0" r="1460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167" cy="438912"/>
                            </a:xfrm>
                            <a:prstGeom prst="rect">
                              <a:avLst/>
                            </a:prstGeom>
                            <a:solidFill>
                              <a:srgbClr val="FFFFFF"/>
                            </a:solidFill>
                            <a:ln w="9525">
                              <a:solidFill>
                                <a:srgbClr val="FFFFFF"/>
                              </a:solidFill>
                              <a:miter lim="800000"/>
                              <a:headEnd/>
                              <a:tailEnd/>
                            </a:ln>
                          </wps:spPr>
                          <wps:txbx>
                            <w:txbxContent>
                              <w:p w14:paraId="0741BE33" w14:textId="77777777" w:rsidR="0044540A" w:rsidRPr="00AD461C" w:rsidRDefault="0044540A" w:rsidP="00863874">
                                <w:pPr>
                                  <w:rPr>
                                    <w:rFonts w:ascii="Calibri" w:hAnsi="Calibri"/>
                                    <w:b/>
                                    <w:bCs/>
                                    <w:color w:val="FF0000"/>
                                  </w:rPr>
                                </w:pPr>
                                <w:r w:rsidRPr="00AD461C">
                                  <w:rPr>
                                    <w:rFonts w:ascii="Calibri" w:hAnsi="Calibri"/>
                                    <w:b/>
                                    <w:bCs/>
                                    <w:color w:val="FF0000"/>
                                  </w:rPr>
                                  <w:t>Insert logos and letterhead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0AD79A" id="_x0000_t202" coordsize="21600,21600" o:spt="202" path="m,l,21600r21600,l21600,xe">
                    <v:stroke joinstyle="miter"/>
                    <v:path gradientshapeok="t" o:connecttype="rect"/>
                  </v:shapetype>
                  <v:shape id="_x0000_s1027" type="#_x0000_t202" style="position:absolute;margin-left:131.75pt;margin-top:46.4pt;width:105.3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" strokecolor="white">
                    <v:textbox>
                      <w:txbxContent>
                        <w:p w14:paraId="0741BE33" w14:textId="77777777" w:rsidR="0044540A" w:rsidRPr="00AD461C" w:rsidRDefault="0044540A" w:rsidP="00863874">
                          <w:pPr>
                            <w:rPr>
                              <w:rFonts w:ascii="Calibri" w:hAnsi="Calibri"/>
                              <w:b/>
                              <w:bCs/>
                              <w:color w:val="FF0000"/>
                            </w:rPr>
                          </w:pPr>
                          <w:r w:rsidRPr="00AD461C">
                            <w:rPr>
                              <w:rFonts w:ascii="Calibri" w:hAnsi="Calibri"/>
                              <w:b/>
                              <w:bCs/>
                              <w:color w:val="FF0000"/>
                            </w:rPr>
                            <w:t>Insert logos and letterhead here</w:t>
                          </w:r>
                        </w:p>
                      </w:txbxContent>
                    </v:textbox>
                  </v:shape>
                </w:pict>
              </mc:Fallback>
            </mc:AlternateContent>
          </w:r>
          <w:r>
            <w:rPr>
              <w:rFonts w:ascii="Arial" w:hAnsi="Arial" w:cs="Arial"/>
              <w:noProof/>
              <w:color w:val="800080"/>
              <w:lang w:eastAsia="en-GB"/>
            </w:rPr>
            <w:drawing>
              <wp:anchor distT="0" distB="0" distL="114300" distR="114300" simplePos="0" relativeHeight="251660288" behindDoc="1" locked="0" layoutInCell="1" allowOverlap="1" wp14:anchorId="6EE10F86" wp14:editId="4B1D7633">
                <wp:simplePos x="0" y="0"/>
                <wp:positionH relativeFrom="column">
                  <wp:posOffset>-39370</wp:posOffset>
                </wp:positionH>
                <wp:positionV relativeFrom="paragraph">
                  <wp:posOffset>25400</wp:posOffset>
                </wp:positionV>
                <wp:extent cx="2715895" cy="293370"/>
                <wp:effectExtent l="0" t="0" r="8255" b="0"/>
                <wp:wrapTight wrapText="bothSides">
                  <wp:wrapPolygon edited="0">
                    <wp:start x="0" y="0"/>
                    <wp:lineTo x="0" y="19636"/>
                    <wp:lineTo x="21514" y="19636"/>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5895" cy="293370"/>
                        </a:xfrm>
                        <a:prstGeom prst="rect">
                          <a:avLst/>
                        </a:prstGeom>
                        <a:noFill/>
                        <a:ln>
                          <a:noFill/>
                        </a:ln>
                      </pic:spPr>
                    </pic:pic>
                  </a:graphicData>
                </a:graphic>
              </wp:anchor>
            </w:drawing>
          </w:r>
        </w:p>
      </w:tc>
    </w:tr>
    <w:tr w:rsidR="0044540A" w14:paraId="6732E849" w14:textId="77777777" w:rsidTr="00A46431">
      <w:tc>
        <w:tcPr>
          <w:tcW w:w="5000" w:type="pct"/>
          <w:gridSpan w:val="3"/>
          <w:vAlign w:val="center"/>
        </w:tcPr>
        <w:p w14:paraId="0D1E8722" w14:textId="77777777" w:rsidR="0044540A" w:rsidRDefault="0044540A" w:rsidP="00863874">
          <w:pPr>
            <w:pStyle w:val="Header"/>
            <w:tabs>
              <w:tab w:val="left" w:pos="6270"/>
            </w:tabs>
            <w:jc w:val="center"/>
            <w:rPr>
              <w:noProof/>
            </w:rPr>
          </w:pPr>
          <w:r>
            <w:rPr>
              <w:rFonts w:ascii="Gill Sans MT" w:hAnsi="Gill Sans MT"/>
              <w:b/>
              <w:bCs/>
              <w:noProof/>
              <w:color w:val="FF0000"/>
              <w:sz w:val="20"/>
              <w:lang w:eastAsia="en-GB"/>
            </w:rPr>
            <w:drawing>
              <wp:anchor distT="0" distB="0" distL="114300" distR="114300" simplePos="0" relativeHeight="251662336" behindDoc="1" locked="0" layoutInCell="1" allowOverlap="1" wp14:anchorId="444C595F" wp14:editId="400D58FE">
                <wp:simplePos x="0" y="0"/>
                <wp:positionH relativeFrom="column">
                  <wp:posOffset>1569085</wp:posOffset>
                </wp:positionH>
                <wp:positionV relativeFrom="paragraph">
                  <wp:posOffset>-6350</wp:posOffset>
                </wp:positionV>
                <wp:extent cx="2644140" cy="655955"/>
                <wp:effectExtent l="0" t="0" r="3810" b="0"/>
                <wp:wrapTight wrapText="bothSides">
                  <wp:wrapPolygon edited="0">
                    <wp:start x="0" y="0"/>
                    <wp:lineTo x="0" y="18819"/>
                    <wp:lineTo x="778" y="20074"/>
                    <wp:lineTo x="20386" y="20074"/>
                    <wp:lineTo x="21476" y="16937"/>
                    <wp:lineTo x="21476" y="1255"/>
                    <wp:lineTo x="178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line-horizons (3)-Main Logo.png"/>
                        <pic:cNvPicPr/>
                      </pic:nvPicPr>
                      <pic:blipFill>
                        <a:blip r:embed="rId3">
                          <a:extLst>
                            <a:ext uri="{28A0092B-C50C-407E-A947-70E740481C1C}">
                              <a14:useLocalDpi xmlns:a14="http://schemas.microsoft.com/office/drawing/2010/main" val="0"/>
                            </a:ext>
                          </a:extLst>
                        </a:blip>
                        <a:stretch>
                          <a:fillRect/>
                        </a:stretch>
                      </pic:blipFill>
                      <pic:spPr>
                        <a:xfrm>
                          <a:off x="0" y="0"/>
                          <a:ext cx="2644140" cy="655955"/>
                        </a:xfrm>
                        <a:prstGeom prst="rect">
                          <a:avLst/>
                        </a:prstGeom>
                      </pic:spPr>
                    </pic:pic>
                  </a:graphicData>
                </a:graphic>
                <wp14:sizeRelH relativeFrom="page">
                  <wp14:pctWidth>0</wp14:pctWidth>
                </wp14:sizeRelH>
                <wp14:sizeRelV relativeFrom="page">
                  <wp14:pctHeight>0</wp14:pctHeight>
                </wp14:sizeRelV>
              </wp:anchor>
            </w:drawing>
          </w:r>
        </w:p>
      </w:tc>
    </w:tr>
  </w:tbl>
  <w:p w14:paraId="2706168E" w14:textId="77777777" w:rsidR="0044540A" w:rsidRDefault="00445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75"/>
    <w:multiLevelType w:val="hybridMultilevel"/>
    <w:tmpl w:val="CBC26696"/>
    <w:lvl w:ilvl="0" w:tplc="FE4C2F6E">
      <w:start w:val="1"/>
      <w:numFmt w:val="bullet"/>
      <w:lvlText w:val=""/>
      <w:lvlJc w:val="center"/>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6C7291B"/>
    <w:multiLevelType w:val="hybridMultilevel"/>
    <w:tmpl w:val="25520CF4"/>
    <w:lvl w:ilvl="0" w:tplc="7310C286">
      <w:start w:val="1"/>
      <w:numFmt w:val="decimal"/>
      <w:lvlText w:val="%1."/>
      <w:lvlJc w:val="left"/>
      <w:pPr>
        <w:ind w:left="502"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B9917AD"/>
    <w:multiLevelType w:val="hybridMultilevel"/>
    <w:tmpl w:val="08A0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32301"/>
    <w:multiLevelType w:val="hybridMultilevel"/>
    <w:tmpl w:val="2510312C"/>
    <w:lvl w:ilvl="0" w:tplc="FE4C2F6E">
      <w:start w:val="1"/>
      <w:numFmt w:val="bullet"/>
      <w:lvlText w:val=""/>
      <w:lvlJc w:val="center"/>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F6EA2"/>
    <w:multiLevelType w:val="hybridMultilevel"/>
    <w:tmpl w:val="320C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E77C1"/>
    <w:multiLevelType w:val="hybridMultilevel"/>
    <w:tmpl w:val="DDD0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B4686"/>
    <w:multiLevelType w:val="hybridMultilevel"/>
    <w:tmpl w:val="7B364D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4012169"/>
    <w:multiLevelType w:val="hybridMultilevel"/>
    <w:tmpl w:val="413C2B4A"/>
    <w:lvl w:ilvl="0" w:tplc="7310C28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182151DC"/>
    <w:multiLevelType w:val="hybridMultilevel"/>
    <w:tmpl w:val="6F1033B2"/>
    <w:lvl w:ilvl="0" w:tplc="BDEA5D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71CCE"/>
    <w:multiLevelType w:val="hybridMultilevel"/>
    <w:tmpl w:val="5E7C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E29A7"/>
    <w:multiLevelType w:val="hybridMultilevel"/>
    <w:tmpl w:val="27DCA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B3654"/>
    <w:multiLevelType w:val="hybridMultilevel"/>
    <w:tmpl w:val="0BFC05F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1F9433D2"/>
    <w:multiLevelType w:val="hybridMultilevel"/>
    <w:tmpl w:val="79E264B0"/>
    <w:lvl w:ilvl="0" w:tplc="7310C286">
      <w:start w:val="1"/>
      <w:numFmt w:val="decimal"/>
      <w:lvlText w:val="%1."/>
      <w:lvlJc w:val="left"/>
      <w:pPr>
        <w:ind w:left="-20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24102927"/>
    <w:multiLevelType w:val="hybridMultilevel"/>
    <w:tmpl w:val="9EAE18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15A02"/>
    <w:multiLevelType w:val="hybridMultilevel"/>
    <w:tmpl w:val="794C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D6FF7"/>
    <w:multiLevelType w:val="hybridMultilevel"/>
    <w:tmpl w:val="71D8EFF6"/>
    <w:lvl w:ilvl="0" w:tplc="FE4C2F6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D5758"/>
    <w:multiLevelType w:val="hybridMultilevel"/>
    <w:tmpl w:val="3B0A4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C67B44"/>
    <w:multiLevelType w:val="hybridMultilevel"/>
    <w:tmpl w:val="4D54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E72644"/>
    <w:multiLevelType w:val="hybridMultilevel"/>
    <w:tmpl w:val="51E07BAE"/>
    <w:lvl w:ilvl="0" w:tplc="FE4C2F6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C59AE"/>
    <w:multiLevelType w:val="hybridMultilevel"/>
    <w:tmpl w:val="3E9C60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7B11E39"/>
    <w:multiLevelType w:val="hybridMultilevel"/>
    <w:tmpl w:val="8488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C45F3"/>
    <w:multiLevelType w:val="hybridMultilevel"/>
    <w:tmpl w:val="5F141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3046A7"/>
    <w:multiLevelType w:val="hybridMultilevel"/>
    <w:tmpl w:val="5388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02493"/>
    <w:multiLevelType w:val="hybridMultilevel"/>
    <w:tmpl w:val="CAE8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280277"/>
    <w:multiLevelType w:val="hybridMultilevel"/>
    <w:tmpl w:val="5724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060EA"/>
    <w:multiLevelType w:val="hybridMultilevel"/>
    <w:tmpl w:val="568E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F6E81"/>
    <w:multiLevelType w:val="hybridMultilevel"/>
    <w:tmpl w:val="2550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F7D0C"/>
    <w:multiLevelType w:val="hybridMultilevel"/>
    <w:tmpl w:val="F0385C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CA61307"/>
    <w:multiLevelType w:val="hybridMultilevel"/>
    <w:tmpl w:val="63D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C553C"/>
    <w:multiLevelType w:val="hybridMultilevel"/>
    <w:tmpl w:val="2B98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F3427"/>
    <w:multiLevelType w:val="hybridMultilevel"/>
    <w:tmpl w:val="DC3A5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D2F4D"/>
    <w:multiLevelType w:val="hybridMultilevel"/>
    <w:tmpl w:val="C6EA9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B53084"/>
    <w:multiLevelType w:val="hybridMultilevel"/>
    <w:tmpl w:val="8076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34ECA"/>
    <w:multiLevelType w:val="hybridMultilevel"/>
    <w:tmpl w:val="C7EC4F04"/>
    <w:lvl w:ilvl="0" w:tplc="FE4C2F6E">
      <w:start w:val="1"/>
      <w:numFmt w:val="bullet"/>
      <w:lvlText w:val=""/>
      <w:lvlJc w:val="center"/>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A9707D"/>
    <w:multiLevelType w:val="hybridMultilevel"/>
    <w:tmpl w:val="6660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4"/>
  </w:num>
  <w:num w:numId="4">
    <w:abstractNumId w:val="22"/>
  </w:num>
  <w:num w:numId="5">
    <w:abstractNumId w:val="2"/>
  </w:num>
  <w:num w:numId="6">
    <w:abstractNumId w:val="25"/>
  </w:num>
  <w:num w:numId="7">
    <w:abstractNumId w:val="31"/>
  </w:num>
  <w:num w:numId="8">
    <w:abstractNumId w:val="32"/>
  </w:num>
  <w:num w:numId="9">
    <w:abstractNumId w:val="23"/>
  </w:num>
  <w:num w:numId="10">
    <w:abstractNumId w:val="9"/>
  </w:num>
  <w:num w:numId="11">
    <w:abstractNumId w:val="10"/>
  </w:num>
  <w:num w:numId="12">
    <w:abstractNumId w:val="30"/>
  </w:num>
  <w:num w:numId="13">
    <w:abstractNumId w:val="14"/>
  </w:num>
  <w:num w:numId="14">
    <w:abstractNumId w:val="26"/>
  </w:num>
  <w:num w:numId="15">
    <w:abstractNumId w:val="17"/>
  </w:num>
  <w:num w:numId="16">
    <w:abstractNumId w:val="21"/>
  </w:num>
  <w:num w:numId="17">
    <w:abstractNumId w:val="8"/>
  </w:num>
  <w:num w:numId="18">
    <w:abstractNumId w:val="5"/>
  </w:num>
  <w:num w:numId="19">
    <w:abstractNumId w:val="28"/>
  </w:num>
  <w:num w:numId="20">
    <w:abstractNumId w:val="29"/>
  </w:num>
  <w:num w:numId="21">
    <w:abstractNumId w:val="7"/>
  </w:num>
  <w:num w:numId="22">
    <w:abstractNumId w:val="20"/>
  </w:num>
  <w:num w:numId="23">
    <w:abstractNumId w:val="27"/>
  </w:num>
  <w:num w:numId="24">
    <w:abstractNumId w:val="11"/>
  </w:num>
  <w:num w:numId="25">
    <w:abstractNumId w:val="0"/>
  </w:num>
  <w:num w:numId="26">
    <w:abstractNumId w:val="18"/>
  </w:num>
  <w:num w:numId="27">
    <w:abstractNumId w:val="15"/>
  </w:num>
  <w:num w:numId="28">
    <w:abstractNumId w:val="13"/>
  </w:num>
  <w:num w:numId="29">
    <w:abstractNumId w:val="1"/>
  </w:num>
  <w:num w:numId="30">
    <w:abstractNumId w:val="12"/>
  </w:num>
  <w:num w:numId="31">
    <w:abstractNumId w:val="33"/>
  </w:num>
  <w:num w:numId="32">
    <w:abstractNumId w:val="19"/>
  </w:num>
  <w:num w:numId="33">
    <w:abstractNumId w:val="6"/>
  </w:num>
  <w:num w:numId="34">
    <w:abstractNumId w:val="3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EC"/>
    <w:rsid w:val="00017C45"/>
    <w:rsid w:val="000579C7"/>
    <w:rsid w:val="000628A1"/>
    <w:rsid w:val="00073520"/>
    <w:rsid w:val="000B794A"/>
    <w:rsid w:val="000E5DAB"/>
    <w:rsid w:val="00104EBE"/>
    <w:rsid w:val="0010627D"/>
    <w:rsid w:val="00120C19"/>
    <w:rsid w:val="001538A2"/>
    <w:rsid w:val="00161ABE"/>
    <w:rsid w:val="001675BC"/>
    <w:rsid w:val="00184086"/>
    <w:rsid w:val="00190B75"/>
    <w:rsid w:val="00192426"/>
    <w:rsid w:val="001A780B"/>
    <w:rsid w:val="001B5F69"/>
    <w:rsid w:val="001B5FB7"/>
    <w:rsid w:val="001D634E"/>
    <w:rsid w:val="001F327C"/>
    <w:rsid w:val="00234945"/>
    <w:rsid w:val="002375BE"/>
    <w:rsid w:val="0026771A"/>
    <w:rsid w:val="002902D3"/>
    <w:rsid w:val="00292038"/>
    <w:rsid w:val="002A249B"/>
    <w:rsid w:val="002B2F19"/>
    <w:rsid w:val="002B7986"/>
    <w:rsid w:val="002F356E"/>
    <w:rsid w:val="002F493C"/>
    <w:rsid w:val="00300E4C"/>
    <w:rsid w:val="00303B67"/>
    <w:rsid w:val="00327223"/>
    <w:rsid w:val="003438A3"/>
    <w:rsid w:val="00352A0B"/>
    <w:rsid w:val="00353E81"/>
    <w:rsid w:val="00355431"/>
    <w:rsid w:val="003766B9"/>
    <w:rsid w:val="0038334D"/>
    <w:rsid w:val="003B1A45"/>
    <w:rsid w:val="003E5167"/>
    <w:rsid w:val="0044540A"/>
    <w:rsid w:val="00450FCB"/>
    <w:rsid w:val="004B3E81"/>
    <w:rsid w:val="004B3EFF"/>
    <w:rsid w:val="004B3F4B"/>
    <w:rsid w:val="004C374A"/>
    <w:rsid w:val="004E5001"/>
    <w:rsid w:val="00532A8D"/>
    <w:rsid w:val="00533632"/>
    <w:rsid w:val="0053379E"/>
    <w:rsid w:val="00552D62"/>
    <w:rsid w:val="005A6359"/>
    <w:rsid w:val="005C6C4C"/>
    <w:rsid w:val="005D239C"/>
    <w:rsid w:val="005F394D"/>
    <w:rsid w:val="00607172"/>
    <w:rsid w:val="00636631"/>
    <w:rsid w:val="00646CFA"/>
    <w:rsid w:val="006534A3"/>
    <w:rsid w:val="006B1494"/>
    <w:rsid w:val="006C2559"/>
    <w:rsid w:val="006F025C"/>
    <w:rsid w:val="0071429F"/>
    <w:rsid w:val="00743001"/>
    <w:rsid w:val="007434C1"/>
    <w:rsid w:val="00746D68"/>
    <w:rsid w:val="00753A5A"/>
    <w:rsid w:val="00753EEC"/>
    <w:rsid w:val="00771FCE"/>
    <w:rsid w:val="00783FA5"/>
    <w:rsid w:val="007C4DEB"/>
    <w:rsid w:val="00811338"/>
    <w:rsid w:val="0081693F"/>
    <w:rsid w:val="00863874"/>
    <w:rsid w:val="00866061"/>
    <w:rsid w:val="00874D14"/>
    <w:rsid w:val="00885822"/>
    <w:rsid w:val="008B4645"/>
    <w:rsid w:val="00900FDC"/>
    <w:rsid w:val="0090318B"/>
    <w:rsid w:val="00912152"/>
    <w:rsid w:val="00925F02"/>
    <w:rsid w:val="00926F18"/>
    <w:rsid w:val="009346A9"/>
    <w:rsid w:val="00937300"/>
    <w:rsid w:val="0097684A"/>
    <w:rsid w:val="009A06FF"/>
    <w:rsid w:val="009A45A4"/>
    <w:rsid w:val="009C3600"/>
    <w:rsid w:val="009F5156"/>
    <w:rsid w:val="00A14E75"/>
    <w:rsid w:val="00A41562"/>
    <w:rsid w:val="00A46431"/>
    <w:rsid w:val="00A87096"/>
    <w:rsid w:val="00A91BC0"/>
    <w:rsid w:val="00AB1B9A"/>
    <w:rsid w:val="00AF2EFD"/>
    <w:rsid w:val="00AF4F72"/>
    <w:rsid w:val="00AF61DE"/>
    <w:rsid w:val="00AF6934"/>
    <w:rsid w:val="00B07FEB"/>
    <w:rsid w:val="00B445F8"/>
    <w:rsid w:val="00B45741"/>
    <w:rsid w:val="00B53F0D"/>
    <w:rsid w:val="00B64ACC"/>
    <w:rsid w:val="00B66281"/>
    <w:rsid w:val="00B72DBF"/>
    <w:rsid w:val="00B864D7"/>
    <w:rsid w:val="00B969CC"/>
    <w:rsid w:val="00BB5254"/>
    <w:rsid w:val="00BC53AB"/>
    <w:rsid w:val="00BC728D"/>
    <w:rsid w:val="00BE3FE3"/>
    <w:rsid w:val="00BE6723"/>
    <w:rsid w:val="00BF4740"/>
    <w:rsid w:val="00C36946"/>
    <w:rsid w:val="00C4248B"/>
    <w:rsid w:val="00C475F2"/>
    <w:rsid w:val="00C5463C"/>
    <w:rsid w:val="00C64AA7"/>
    <w:rsid w:val="00C75A10"/>
    <w:rsid w:val="00C872EB"/>
    <w:rsid w:val="00C91D27"/>
    <w:rsid w:val="00C94CFA"/>
    <w:rsid w:val="00CB4B00"/>
    <w:rsid w:val="00CB79F1"/>
    <w:rsid w:val="00CE6EA4"/>
    <w:rsid w:val="00D05F6C"/>
    <w:rsid w:val="00D3499D"/>
    <w:rsid w:val="00D67DE5"/>
    <w:rsid w:val="00D906D6"/>
    <w:rsid w:val="00D923D5"/>
    <w:rsid w:val="00D9555D"/>
    <w:rsid w:val="00DC7AA4"/>
    <w:rsid w:val="00DD2FDD"/>
    <w:rsid w:val="00E063C7"/>
    <w:rsid w:val="00E11FAC"/>
    <w:rsid w:val="00E26F9D"/>
    <w:rsid w:val="00E46A27"/>
    <w:rsid w:val="00E73B88"/>
    <w:rsid w:val="00E96008"/>
    <w:rsid w:val="00EB76BE"/>
    <w:rsid w:val="00ED0BE6"/>
    <w:rsid w:val="00ED7F40"/>
    <w:rsid w:val="00EE2852"/>
    <w:rsid w:val="00F11443"/>
    <w:rsid w:val="00F36812"/>
    <w:rsid w:val="00F452CA"/>
    <w:rsid w:val="00F65BE0"/>
    <w:rsid w:val="00F7381D"/>
    <w:rsid w:val="00F84CE4"/>
    <w:rsid w:val="00F90078"/>
    <w:rsid w:val="00FA5165"/>
    <w:rsid w:val="00FB28F4"/>
    <w:rsid w:val="00FD5DF2"/>
    <w:rsid w:val="00FE50F6"/>
    <w:rsid w:val="00FF58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3F784AA"/>
  <w15:docId w15:val="{8E338365-93B3-4A03-825E-A5282898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EC"/>
    <w:pPr>
      <w:spacing w:after="0" w:line="240" w:lineRule="auto"/>
    </w:pPr>
    <w:rPr>
      <w:rFonts w:ascii="Times New Roman" w:eastAsia="Times New Roman" w:hAnsi="Times New Roman" w:cs="Times New Roman"/>
      <w:sz w:val="24"/>
      <w:szCs w:val="20"/>
      <w:lang w:eastAsia="ja-JP"/>
    </w:rPr>
  </w:style>
  <w:style w:type="paragraph" w:styleId="Heading1">
    <w:name w:val="heading 1"/>
    <w:basedOn w:val="Normal"/>
    <w:next w:val="Normal"/>
    <w:link w:val="Heading1Char"/>
    <w:uiPriority w:val="9"/>
    <w:qFormat/>
    <w:rsid w:val="00104E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4E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EEC"/>
    <w:pPr>
      <w:tabs>
        <w:tab w:val="center" w:pos="4513"/>
        <w:tab w:val="right" w:pos="9026"/>
      </w:tabs>
    </w:pPr>
  </w:style>
  <w:style w:type="character" w:customStyle="1" w:styleId="HeaderChar">
    <w:name w:val="Header Char"/>
    <w:basedOn w:val="DefaultParagraphFont"/>
    <w:link w:val="Header"/>
    <w:rsid w:val="00753EEC"/>
    <w:rPr>
      <w:rFonts w:ascii="Times New Roman" w:eastAsia="Times New Roman" w:hAnsi="Times New Roman" w:cs="Times New Roman"/>
      <w:sz w:val="24"/>
      <w:szCs w:val="20"/>
      <w:lang w:eastAsia="ja-JP"/>
    </w:rPr>
  </w:style>
  <w:style w:type="paragraph" w:styleId="Footer">
    <w:name w:val="footer"/>
    <w:basedOn w:val="Normal"/>
    <w:link w:val="FooterChar"/>
    <w:uiPriority w:val="99"/>
    <w:unhideWhenUsed/>
    <w:rsid w:val="00753EEC"/>
    <w:pPr>
      <w:tabs>
        <w:tab w:val="center" w:pos="4513"/>
        <w:tab w:val="right" w:pos="9026"/>
      </w:tabs>
    </w:pPr>
  </w:style>
  <w:style w:type="character" w:customStyle="1" w:styleId="FooterChar">
    <w:name w:val="Footer Char"/>
    <w:basedOn w:val="DefaultParagraphFont"/>
    <w:link w:val="Footer"/>
    <w:uiPriority w:val="99"/>
    <w:rsid w:val="00753EEC"/>
    <w:rPr>
      <w:rFonts w:ascii="Times New Roman" w:eastAsia="Times New Roman" w:hAnsi="Times New Roman" w:cs="Times New Roman"/>
      <w:sz w:val="24"/>
      <w:szCs w:val="20"/>
      <w:lang w:eastAsia="ja-JP"/>
    </w:rPr>
  </w:style>
  <w:style w:type="table" w:styleId="TableGrid">
    <w:name w:val="Table Grid"/>
    <w:basedOn w:val="TableNormal"/>
    <w:rsid w:val="0075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4EBE"/>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104EBE"/>
    <w:rPr>
      <w:rFonts w:asciiTheme="majorHAnsi" w:eastAsiaTheme="majorEastAsia" w:hAnsiTheme="majorHAnsi" w:cstheme="majorBidi"/>
      <w:color w:val="2E74B5" w:themeColor="accent1" w:themeShade="BF"/>
      <w:sz w:val="26"/>
      <w:szCs w:val="26"/>
      <w:lang w:eastAsia="ja-JP"/>
    </w:rPr>
  </w:style>
  <w:style w:type="paragraph" w:customStyle="1" w:styleId="Headingmsrg">
    <w:name w:val="Heading msrg"/>
    <w:basedOn w:val="Heading2"/>
    <w:link w:val="HeadingmsrgChar"/>
    <w:qFormat/>
    <w:rsid w:val="00104EBE"/>
    <w:pPr>
      <w:jc w:val="both"/>
    </w:pPr>
    <w:rPr>
      <w:b/>
      <w:color w:val="00CC66"/>
      <w:sz w:val="28"/>
      <w:u w:val="single"/>
    </w:rPr>
  </w:style>
  <w:style w:type="paragraph" w:customStyle="1" w:styleId="MSRG">
    <w:name w:val="MSRG"/>
    <w:basedOn w:val="Heading1"/>
    <w:link w:val="MSRGChar"/>
    <w:qFormat/>
    <w:rsid w:val="00104EBE"/>
    <w:rPr>
      <w:color w:val="00CC66"/>
      <w:u w:val="single"/>
    </w:rPr>
  </w:style>
  <w:style w:type="character" w:customStyle="1" w:styleId="HeadingmsrgChar">
    <w:name w:val="Heading msrg Char"/>
    <w:basedOn w:val="Heading2Char"/>
    <w:link w:val="Headingmsrg"/>
    <w:rsid w:val="00104EBE"/>
    <w:rPr>
      <w:rFonts w:asciiTheme="majorHAnsi" w:eastAsiaTheme="majorEastAsia" w:hAnsiTheme="majorHAnsi" w:cstheme="majorBidi"/>
      <w:b/>
      <w:color w:val="00CC66"/>
      <w:sz w:val="28"/>
      <w:szCs w:val="26"/>
      <w:u w:val="single"/>
      <w:lang w:eastAsia="ja-JP"/>
    </w:rPr>
  </w:style>
  <w:style w:type="paragraph" w:styleId="BodyText">
    <w:name w:val="Body Text"/>
    <w:basedOn w:val="Normal"/>
    <w:link w:val="BodyTextChar"/>
    <w:rsid w:val="00552D62"/>
    <w:pPr>
      <w:tabs>
        <w:tab w:val="left" w:pos="6480"/>
      </w:tabs>
      <w:jc w:val="both"/>
    </w:pPr>
  </w:style>
  <w:style w:type="character" w:customStyle="1" w:styleId="MSRGChar">
    <w:name w:val="MSRG Char"/>
    <w:basedOn w:val="Heading1Char"/>
    <w:link w:val="MSRG"/>
    <w:rsid w:val="00104EBE"/>
    <w:rPr>
      <w:rFonts w:asciiTheme="majorHAnsi" w:eastAsiaTheme="majorEastAsia" w:hAnsiTheme="majorHAnsi" w:cstheme="majorBidi"/>
      <w:color w:val="00CC66"/>
      <w:sz w:val="32"/>
      <w:szCs w:val="32"/>
      <w:u w:val="single"/>
      <w:lang w:eastAsia="ja-JP"/>
    </w:rPr>
  </w:style>
  <w:style w:type="character" w:customStyle="1" w:styleId="BodyTextChar">
    <w:name w:val="Body Text Char"/>
    <w:basedOn w:val="DefaultParagraphFont"/>
    <w:link w:val="BodyText"/>
    <w:rsid w:val="00552D62"/>
    <w:rPr>
      <w:rFonts w:ascii="Times New Roman" w:eastAsia="Times New Roman" w:hAnsi="Times New Roman" w:cs="Times New Roman"/>
      <w:sz w:val="24"/>
      <w:szCs w:val="20"/>
      <w:lang w:eastAsia="ja-JP"/>
    </w:rPr>
  </w:style>
  <w:style w:type="character" w:styleId="Hyperlink">
    <w:name w:val="Hyperlink"/>
    <w:basedOn w:val="DefaultParagraphFont"/>
    <w:uiPriority w:val="99"/>
    <w:unhideWhenUsed/>
    <w:rsid w:val="000579C7"/>
    <w:rPr>
      <w:color w:val="0563C1" w:themeColor="hyperlink"/>
      <w:u w:val="single"/>
    </w:rPr>
  </w:style>
  <w:style w:type="paragraph" w:styleId="ListParagraph">
    <w:name w:val="List Paragraph"/>
    <w:basedOn w:val="Normal"/>
    <w:uiPriority w:val="34"/>
    <w:qFormat/>
    <w:rsid w:val="00937300"/>
    <w:pPr>
      <w:ind w:left="720"/>
      <w:contextualSpacing/>
    </w:pPr>
  </w:style>
  <w:style w:type="paragraph" w:styleId="BalloonText">
    <w:name w:val="Balloon Text"/>
    <w:basedOn w:val="Normal"/>
    <w:link w:val="BalloonTextChar"/>
    <w:uiPriority w:val="99"/>
    <w:semiHidden/>
    <w:unhideWhenUsed/>
    <w:rsid w:val="00BB5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54"/>
    <w:rPr>
      <w:rFonts w:ascii="Segoe UI" w:eastAsia="Times New Roman" w:hAnsi="Segoe UI" w:cs="Segoe UI"/>
      <w:sz w:val="18"/>
      <w:szCs w:val="18"/>
      <w:lang w:eastAsia="ja-JP"/>
    </w:rPr>
  </w:style>
  <w:style w:type="paragraph" w:customStyle="1" w:styleId="Style1">
    <w:name w:val="Style1"/>
    <w:basedOn w:val="MSRG"/>
    <w:link w:val="Style1Char"/>
    <w:qFormat/>
    <w:rsid w:val="00863874"/>
    <w:rPr>
      <w:b/>
    </w:rPr>
  </w:style>
  <w:style w:type="paragraph" w:customStyle="1" w:styleId="Style2">
    <w:name w:val="Style2"/>
    <w:basedOn w:val="Headingmsrg"/>
    <w:link w:val="Style2Char"/>
    <w:qFormat/>
    <w:rsid w:val="00863874"/>
    <w:rPr>
      <w:b w:val="0"/>
    </w:rPr>
  </w:style>
  <w:style w:type="character" w:customStyle="1" w:styleId="Style1Char">
    <w:name w:val="Style1 Char"/>
    <w:basedOn w:val="MSRGChar"/>
    <w:link w:val="Style1"/>
    <w:rsid w:val="00863874"/>
    <w:rPr>
      <w:rFonts w:asciiTheme="majorHAnsi" w:eastAsiaTheme="majorEastAsia" w:hAnsiTheme="majorHAnsi" w:cstheme="majorBidi"/>
      <w:b/>
      <w:color w:val="00CC66"/>
      <w:sz w:val="32"/>
      <w:szCs w:val="32"/>
      <w:u w:val="single"/>
      <w:lang w:eastAsia="ja-JP"/>
    </w:rPr>
  </w:style>
  <w:style w:type="character" w:customStyle="1" w:styleId="Style2Char">
    <w:name w:val="Style2 Char"/>
    <w:basedOn w:val="HeadingmsrgChar"/>
    <w:link w:val="Style2"/>
    <w:rsid w:val="00863874"/>
    <w:rPr>
      <w:rFonts w:asciiTheme="majorHAnsi" w:eastAsiaTheme="majorEastAsia" w:hAnsiTheme="majorHAnsi" w:cstheme="majorBidi"/>
      <w:b w:val="0"/>
      <w:color w:val="00CC66"/>
      <w:sz w:val="28"/>
      <w:szCs w:val="26"/>
      <w:u w:val="single"/>
      <w:lang w:eastAsia="ja-JP"/>
    </w:rPr>
  </w:style>
  <w:style w:type="character" w:styleId="CommentReference">
    <w:name w:val="annotation reference"/>
    <w:basedOn w:val="DefaultParagraphFont"/>
    <w:uiPriority w:val="99"/>
    <w:semiHidden/>
    <w:unhideWhenUsed/>
    <w:rsid w:val="00AB1B9A"/>
    <w:rPr>
      <w:sz w:val="16"/>
      <w:szCs w:val="16"/>
    </w:rPr>
  </w:style>
  <w:style w:type="paragraph" w:styleId="CommentText">
    <w:name w:val="annotation text"/>
    <w:basedOn w:val="Normal"/>
    <w:link w:val="CommentTextChar"/>
    <w:uiPriority w:val="99"/>
    <w:unhideWhenUsed/>
    <w:rsid w:val="00AB1B9A"/>
    <w:rPr>
      <w:sz w:val="20"/>
    </w:rPr>
  </w:style>
  <w:style w:type="character" w:customStyle="1" w:styleId="CommentTextChar">
    <w:name w:val="Comment Text Char"/>
    <w:basedOn w:val="DefaultParagraphFont"/>
    <w:link w:val="CommentText"/>
    <w:uiPriority w:val="99"/>
    <w:rsid w:val="00AB1B9A"/>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2FDD"/>
    <w:rPr>
      <w:b/>
      <w:bCs/>
    </w:rPr>
  </w:style>
  <w:style w:type="character" w:customStyle="1" w:styleId="CommentSubjectChar">
    <w:name w:val="Comment Subject Char"/>
    <w:basedOn w:val="CommentTextChar"/>
    <w:link w:val="CommentSubject"/>
    <w:uiPriority w:val="99"/>
    <w:semiHidden/>
    <w:rsid w:val="00DD2FDD"/>
    <w:rPr>
      <w:rFonts w:ascii="Times New Roman" w:eastAsia="Times New Roman"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83360">
      <w:bodyDiv w:val="1"/>
      <w:marLeft w:val="0"/>
      <w:marRight w:val="0"/>
      <w:marTop w:val="0"/>
      <w:marBottom w:val="0"/>
      <w:divBdr>
        <w:top w:val="none" w:sz="0" w:space="0" w:color="auto"/>
        <w:left w:val="none" w:sz="0" w:space="0" w:color="auto"/>
        <w:bottom w:val="none" w:sz="0" w:space="0" w:color="auto"/>
        <w:right w:val="none" w:sz="0" w:space="0" w:color="auto"/>
      </w:divBdr>
    </w:div>
    <w:div w:id="18059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oton.ac.uk\resource\Health%20Sciences\Nursing\MRU\Projects\HORIZONS\2.0%20PROTOCOL%20&amp;%20PT%20DOCUMENTS\2.2%20PIS\2.2.1%20Current%20PIS\www.HORIZONS-hu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RIZONS@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LS@uh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34F9-40A5-4E22-8572-6A377400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Sodergren S.C.</dc:creator>
  <cp:lastModifiedBy>Schukowsky B.</cp:lastModifiedBy>
  <cp:revision>4</cp:revision>
  <cp:lastPrinted>2017-06-23T09:09:00Z</cp:lastPrinted>
  <dcterms:created xsi:type="dcterms:W3CDTF">2017-06-23T10:00:00Z</dcterms:created>
  <dcterms:modified xsi:type="dcterms:W3CDTF">2017-07-07T10:41:00Z</dcterms:modified>
</cp:coreProperties>
</file>